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D7" w:rsidRDefault="00CB59D7" w:rsidP="00CB59D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БЮДЖЕТНОЕ ОБЩЕОБРАЗОВАТЕЛЬНОЕ УЧРЕЖДЕНИЕ «ВЫЖЕЛЕССКАЯ ОСНОВНАЯ ОБЩЕОБРАЗОВАТЕЛЬНАЯ ШКОЛА» </w:t>
      </w:r>
    </w:p>
    <w:p w:rsidR="00CB59D7" w:rsidRDefault="00CB59D7" w:rsidP="00CB59D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СПАССКОГО МУНИЦИПАЛЬНОГО РАЙОНА РЯЗАНСКОЙ ОБЛАСТИ </w:t>
      </w:r>
    </w:p>
    <w:p w:rsidR="00CB59D7" w:rsidRDefault="00CB59D7" w:rsidP="00CB59D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391076, Рязанская область, Спасский район, </w:t>
      </w:r>
      <w:proofErr w:type="spellStart"/>
      <w:r>
        <w:rPr>
          <w:rFonts w:ascii="Times New Roman" w:hAnsi="Times New Roman"/>
          <w:sz w:val="24"/>
        </w:rPr>
        <w:t>с.Выжелес</w:t>
      </w:r>
      <w:proofErr w:type="spellEnd"/>
      <w:r>
        <w:rPr>
          <w:rFonts w:ascii="Times New Roman" w:hAnsi="Times New Roman"/>
          <w:sz w:val="24"/>
        </w:rPr>
        <w:t xml:space="preserve">. ул.Школьная, д.7, </w:t>
      </w:r>
    </w:p>
    <w:p w:rsidR="00CB59D7" w:rsidRPr="002716B3" w:rsidRDefault="00CB59D7" w:rsidP="00CB59D7">
      <w:pPr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тел</w:t>
      </w:r>
      <w:r w:rsidRPr="002716B3">
        <w:rPr>
          <w:rFonts w:ascii="Times New Roman" w:hAnsi="Times New Roman"/>
          <w:sz w:val="24"/>
          <w:lang w:val="en-US"/>
        </w:rPr>
        <w:t>. (49135) 3-73-40</w:t>
      </w:r>
    </w:p>
    <w:p w:rsidR="00CB59D7" w:rsidRPr="002716B3" w:rsidRDefault="00CB59D7" w:rsidP="00CB59D7">
      <w:pPr>
        <w:jc w:val="center"/>
        <w:rPr>
          <w:lang w:val="en-US"/>
        </w:rPr>
      </w:pPr>
      <w:r w:rsidRPr="002716B3">
        <w:rPr>
          <w:rFonts w:ascii="Times New Roman" w:hAnsi="Times New Roman"/>
          <w:sz w:val="24"/>
          <w:lang w:val="en-US"/>
        </w:rPr>
        <w:t>mail:</w:t>
      </w:r>
      <w:r w:rsidRPr="002716B3">
        <w:rPr>
          <w:lang w:val="en-US"/>
        </w:rPr>
        <w:t xml:space="preserve"> </w:t>
      </w:r>
      <w:hyperlink r:id="rId5" w:history="1">
        <w:r w:rsidRPr="002716B3">
          <w:rPr>
            <w:rStyle w:val="a8"/>
            <w:sz w:val="24"/>
            <w:lang w:val="en-US"/>
          </w:rPr>
          <w:t>sosh.vyzheles@ryazangov.ru</w:t>
        </w:r>
      </w:hyperlink>
      <w:r w:rsidRPr="002716B3">
        <w:rPr>
          <w:rFonts w:ascii="Times New Roman" w:hAnsi="Times New Roman"/>
          <w:sz w:val="24"/>
          <w:lang w:val="en-US"/>
        </w:rPr>
        <w:t xml:space="preserve"> </w:t>
      </w:r>
    </w:p>
    <w:p w:rsidR="00CB59D7" w:rsidRPr="002716B3" w:rsidRDefault="00CB59D7" w:rsidP="00CB59D7">
      <w:pPr>
        <w:jc w:val="center"/>
        <w:rPr>
          <w:lang w:val="en-US"/>
        </w:rPr>
      </w:pPr>
    </w:p>
    <w:p w:rsidR="00CB59D7" w:rsidRPr="002716B3" w:rsidRDefault="00CB59D7" w:rsidP="00CB59D7">
      <w:pPr>
        <w:jc w:val="center"/>
        <w:rPr>
          <w:lang w:val="en-US"/>
        </w:rPr>
      </w:pPr>
    </w:p>
    <w:p w:rsidR="00CB59D7" w:rsidRPr="002716B3" w:rsidRDefault="00CB59D7" w:rsidP="00CB59D7">
      <w:pPr>
        <w:jc w:val="center"/>
        <w:rPr>
          <w:lang w:val="en-US"/>
        </w:rPr>
      </w:pPr>
    </w:p>
    <w:p w:rsidR="00CB59D7" w:rsidRPr="002716B3" w:rsidRDefault="00CB59D7" w:rsidP="00CB59D7">
      <w:pPr>
        <w:jc w:val="center"/>
        <w:rPr>
          <w:rFonts w:ascii="Times New Roman" w:hAnsi="Times New Roman"/>
          <w:sz w:val="24"/>
          <w:lang w:val="en-US"/>
        </w:rPr>
      </w:pPr>
    </w:p>
    <w:p w:rsidR="00CB59D7" w:rsidRDefault="00CB59D7" w:rsidP="00CB59D7">
      <w:pPr>
        <w:pStyle w:val="a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Приказ</w:t>
      </w:r>
    </w:p>
    <w:p w:rsidR="00CB59D7" w:rsidRDefault="00CB59D7" w:rsidP="00CB59D7">
      <w:pPr>
        <w:rPr>
          <w:sz w:val="28"/>
        </w:rPr>
      </w:pPr>
    </w:p>
    <w:p w:rsidR="00CB59D7" w:rsidRDefault="00CB59D7" w:rsidP="00CB59D7">
      <w:pPr>
        <w:jc w:val="right"/>
        <w:rPr>
          <w:rFonts w:ascii="Times New Roman" w:hAnsi="Times New Roman"/>
          <w:sz w:val="28"/>
        </w:rPr>
      </w:pPr>
    </w:p>
    <w:p w:rsidR="00CB59D7" w:rsidRDefault="00CB59D7" w:rsidP="00CB59D7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 «26 » августа 2024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  <w:u w:val="single"/>
        </w:rPr>
        <w:t>95</w:t>
      </w:r>
    </w:p>
    <w:p w:rsidR="00CB59D7" w:rsidRDefault="00CB59D7" w:rsidP="00CB59D7">
      <w:pPr>
        <w:pStyle w:val="a5"/>
        <w:rPr>
          <w:sz w:val="27"/>
        </w:rPr>
      </w:pPr>
      <w:r>
        <w:rPr>
          <w:rStyle w:val="a7"/>
          <w:sz w:val="27"/>
        </w:rPr>
        <w:t>«О назначении ответственного за организацию питания</w:t>
      </w:r>
      <w:r>
        <w:rPr>
          <w:sz w:val="27"/>
        </w:rPr>
        <w:br/>
      </w:r>
      <w:r>
        <w:rPr>
          <w:rStyle w:val="a7"/>
          <w:sz w:val="27"/>
        </w:rPr>
        <w:t>в  школе в 2024 – 2025 учебном году»</w:t>
      </w:r>
    </w:p>
    <w:p w:rsidR="00CB59D7" w:rsidRDefault="00CB59D7" w:rsidP="00CB59D7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B59D7" w:rsidRDefault="00CB59D7" w:rsidP="00CB59D7">
      <w:pPr>
        <w:pStyle w:val="a5"/>
        <w:rPr>
          <w:sz w:val="27"/>
        </w:rPr>
      </w:pPr>
      <w:r>
        <w:rPr>
          <w:sz w:val="27"/>
        </w:rPr>
        <w:t>В целях эффективной организации питания обучающихся МБОУ «</w:t>
      </w:r>
      <w:proofErr w:type="spellStart"/>
      <w:r>
        <w:rPr>
          <w:sz w:val="27"/>
        </w:rPr>
        <w:t>Выжелесская</w:t>
      </w:r>
      <w:proofErr w:type="spellEnd"/>
      <w:r>
        <w:rPr>
          <w:sz w:val="27"/>
        </w:rPr>
        <w:t xml:space="preserve"> ООШ», охраны их здоровья</w:t>
      </w:r>
    </w:p>
    <w:p w:rsidR="00CB59D7" w:rsidRDefault="00CB59D7" w:rsidP="00CB59D7">
      <w:pPr>
        <w:pStyle w:val="a5"/>
        <w:jc w:val="center"/>
        <w:rPr>
          <w:sz w:val="27"/>
        </w:rPr>
      </w:pPr>
      <w:r>
        <w:rPr>
          <w:rStyle w:val="a7"/>
          <w:sz w:val="27"/>
        </w:rPr>
        <w:t>ПРИКАЗЫВАЮ:</w:t>
      </w:r>
    </w:p>
    <w:p w:rsidR="00CB59D7" w:rsidRDefault="00CB59D7" w:rsidP="00CB59D7">
      <w:pPr>
        <w:pStyle w:val="a3"/>
        <w:widowControl/>
        <w:numPr>
          <w:ilvl w:val="0"/>
          <w:numId w:val="1"/>
        </w:num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Назначить ответственным  лицом за организацию  питания в школе кладовщицу </w:t>
      </w:r>
      <w:proofErr w:type="spellStart"/>
      <w:r>
        <w:rPr>
          <w:rFonts w:ascii="Times New Roman" w:hAnsi="Times New Roman"/>
          <w:sz w:val="24"/>
        </w:rPr>
        <w:t>Коняшкину</w:t>
      </w:r>
      <w:proofErr w:type="spellEnd"/>
      <w:r>
        <w:rPr>
          <w:rFonts w:ascii="Times New Roman" w:hAnsi="Times New Roman"/>
          <w:sz w:val="24"/>
        </w:rPr>
        <w:t xml:space="preserve"> Т.К. (по согласованию)</w:t>
      </w:r>
    </w:p>
    <w:p w:rsidR="00CB59D7" w:rsidRDefault="00CB59D7" w:rsidP="00CB59D7">
      <w:pPr>
        <w:pStyle w:val="a3"/>
        <w:widowControl/>
        <w:numPr>
          <w:ilvl w:val="0"/>
          <w:numId w:val="1"/>
        </w:num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Закрепить за лицом, ответственным за питание следующие функциональные обязанности:</w:t>
      </w:r>
    </w:p>
    <w:p w:rsidR="00CB59D7" w:rsidRDefault="00CB59D7" w:rsidP="00CB59D7">
      <w:pPr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 предоставлять полную информацию по вопросам организации питания    школьников их родителям и педагогическим  работникам школы;</w:t>
      </w:r>
    </w:p>
    <w:p w:rsidR="00CB59D7" w:rsidRDefault="00CB59D7" w:rsidP="00CB59D7">
      <w:pPr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составить базу данных по льготному питанию и систематически ее корректировать в соответствии с Постановлениями.  </w:t>
      </w:r>
    </w:p>
    <w:p w:rsidR="00CB59D7" w:rsidRDefault="00CB59D7" w:rsidP="00CB59D7">
      <w:pPr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своевременно оформлять необходимую документацию (отчеты по льготному питанию и  др.) и предоставлять ее в бухгалтерию школы. </w:t>
      </w:r>
    </w:p>
    <w:p w:rsidR="00CB59D7" w:rsidRDefault="00CB59D7" w:rsidP="00CB59D7">
      <w:pPr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осуществлять контроль соответствия базы данных по льготному питанию и количества питающихся. </w:t>
      </w:r>
    </w:p>
    <w:p w:rsidR="00CB59D7" w:rsidRDefault="00CB59D7" w:rsidP="00CB59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Классным руководителям и воспитателям групп продленного дня:</w:t>
      </w:r>
    </w:p>
    <w:p w:rsidR="00CB59D7" w:rsidRDefault="00CB59D7" w:rsidP="00CB59D7">
      <w:pPr>
        <w:widowControl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пропагандировать преимущества и полезность вкусной  и здоровой пищи среди учащихся класса и их родителей;</w:t>
      </w:r>
    </w:p>
    <w:p w:rsidR="00CB59D7" w:rsidRDefault="00CB59D7" w:rsidP="00CB59D7">
      <w:pPr>
        <w:widowControl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увеличению показателя охвата горячим питанием учащихся класса;</w:t>
      </w:r>
    </w:p>
    <w:p w:rsidR="00CB59D7" w:rsidRDefault="00CB59D7" w:rsidP="00CB59D7">
      <w:pPr>
        <w:widowControl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соблюдение правил личной гигиены учащихся класса;</w:t>
      </w:r>
    </w:p>
    <w:p w:rsidR="00CB59D7" w:rsidRDefault="00CB59D7" w:rsidP="00CB59D7">
      <w:pPr>
        <w:widowControl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осуществлять контроль за приемом пищи учащихся класса.</w:t>
      </w:r>
    </w:p>
    <w:p w:rsidR="00CB59D7" w:rsidRDefault="00CB59D7" w:rsidP="00CB59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целях упорядочения работы столовой школы установить следующий режим приема пищи:</w:t>
      </w: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Горячий завтрак на 1 перемене - 1-9 классы;</w:t>
      </w: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обед 12.40- ГПД 1-9  классы;      </w:t>
      </w: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Обеспечить контроль за условиями хранения продуктов и соблюдением сроков их реализации</w:t>
      </w:r>
      <w:r>
        <w:rPr>
          <w:rFonts w:ascii="Times New Roman" w:hAnsi="Times New Roman"/>
          <w:sz w:val="24"/>
        </w:rPr>
        <w:tab/>
      </w: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6.  Обеспечить контроль за соблюдением правил личной гигиены сотрудников пищеблока</w:t>
      </w:r>
      <w:r>
        <w:rPr>
          <w:rFonts w:ascii="Times New Roman" w:hAnsi="Times New Roman"/>
          <w:sz w:val="24"/>
        </w:rPr>
        <w:tab/>
      </w: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 Кладовщику:</w:t>
      </w:r>
    </w:p>
    <w:p w:rsidR="00CB59D7" w:rsidRDefault="00CB59D7" w:rsidP="00CB59D7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исправность оборудования на пищеблоке, в подсобных помещениях, исправность  мебели, своевременно осуществлять  его капитальный, текущий ремонт;</w:t>
      </w:r>
    </w:p>
    <w:p w:rsidR="00CB59D7" w:rsidRDefault="00CB59D7" w:rsidP="00CB59D7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технический надзор за всеми инженерными коммуникациями;</w:t>
      </w:r>
    </w:p>
    <w:p w:rsidR="00CB59D7" w:rsidRDefault="00CB59D7" w:rsidP="00CB59D7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обеспечить наличия торгового, холодильного, </w:t>
      </w:r>
      <w:proofErr w:type="spellStart"/>
      <w:r>
        <w:rPr>
          <w:rFonts w:ascii="Times New Roman" w:hAnsi="Times New Roman"/>
          <w:sz w:val="24"/>
        </w:rPr>
        <w:t>технологичекого</w:t>
      </w:r>
      <w:proofErr w:type="spellEnd"/>
      <w:r>
        <w:rPr>
          <w:rFonts w:ascii="Times New Roman" w:hAnsi="Times New Roman"/>
          <w:sz w:val="24"/>
        </w:rPr>
        <w:t>,    и его комплектующих на пищеблоке, необходимого количества кухонной, столовой посуды и  спец.инвентаря;</w:t>
      </w:r>
    </w:p>
    <w:p w:rsidR="00CB59D7" w:rsidRDefault="00CB59D7" w:rsidP="00CB59D7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наличие необходимого количества моющих и дезинфицирующих средств для мытья  посуды, столовой мебели и уборки помещений;</w:t>
      </w:r>
    </w:p>
    <w:p w:rsidR="00CB59D7" w:rsidRDefault="00CB59D7" w:rsidP="00CB59D7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санитарно-гигиенические, санитарно-технические и профилактические мероприятия, препятствующих обитанию, размножению, расселению бытовых насекомых и грызунов;</w:t>
      </w:r>
    </w:p>
    <w:p w:rsidR="00CB59D7" w:rsidRDefault="00CB59D7" w:rsidP="00CB59D7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своевременность качественного проведения влажной уборки помещений пищеблока, столовой;</w:t>
      </w:r>
    </w:p>
    <w:p w:rsidR="00CB59D7" w:rsidRDefault="00CB59D7" w:rsidP="00CB59D7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капитальный и текущий ремонт всех помещений столовой.</w:t>
      </w: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8.Дежурному администратору:</w:t>
      </w:r>
    </w:p>
    <w:p w:rsidR="00CB59D7" w:rsidRDefault="00CB59D7" w:rsidP="00CB59D7">
      <w:pPr>
        <w:widowControl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контроль соответствия дневного меню и предлагаемых учащимся приготовленных блюд;</w:t>
      </w:r>
    </w:p>
    <w:p w:rsidR="00CB59D7" w:rsidRDefault="00CB59D7" w:rsidP="00CB59D7">
      <w:pPr>
        <w:widowControl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проводить контроль качества приготовленных.  </w:t>
      </w: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9.Дежурному учителю: </w:t>
      </w:r>
    </w:p>
    <w:p w:rsidR="00CB59D7" w:rsidRDefault="00CB59D7" w:rsidP="00CB59D7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организованное посещение  столовой учащихся в сопровождении учителя;</w:t>
      </w:r>
    </w:p>
    <w:p w:rsidR="00CB59D7" w:rsidRDefault="00CB59D7" w:rsidP="00CB59D7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допускать вход в столовую учащихся и работников школы в верхней одежде;</w:t>
      </w:r>
    </w:p>
    <w:p w:rsidR="00CB59D7" w:rsidRDefault="00CB59D7" w:rsidP="00CB59D7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разрешать учащимся выносить из столовой продукты питания и столовые приборы;</w:t>
      </w:r>
    </w:p>
    <w:p w:rsidR="00CB59D7" w:rsidRDefault="00CB59D7" w:rsidP="00CB59D7">
      <w:pPr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назначить дежурных, следящих за  соблюдением дисциплины .</w:t>
      </w: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Учителю - предметнику, ведущему урок в классе перед переменой, установленной для приема пищи учащимися класса:</w:t>
      </w:r>
    </w:p>
    <w:p w:rsidR="00CB59D7" w:rsidRDefault="00CB59D7" w:rsidP="00CB59D7">
      <w:pPr>
        <w:widowControl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окончанию урока организованно сопроводить учащихся класса в столовую;</w:t>
      </w:r>
    </w:p>
    <w:p w:rsidR="00CB59D7" w:rsidRDefault="00CB59D7" w:rsidP="00CB59D7">
      <w:pPr>
        <w:widowControl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проследить за соблюдением правил личной гигиены учащимися перед приемом пищи;</w:t>
      </w:r>
    </w:p>
    <w:p w:rsidR="00CB59D7" w:rsidRDefault="00CB59D7" w:rsidP="00CB59D7">
      <w:pPr>
        <w:widowControl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осуществить контроль за приемом пищи учащимися класса.</w:t>
      </w: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С целью проверки школьной документации по организации питания в школе назначить комиссию в составе:</w:t>
      </w: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Швецова</w:t>
      </w:r>
      <w:proofErr w:type="spellEnd"/>
      <w:r>
        <w:rPr>
          <w:rFonts w:ascii="Times New Roman" w:hAnsi="Times New Roman"/>
          <w:sz w:val="24"/>
        </w:rPr>
        <w:t xml:space="preserve"> С.Н. - председатель первичной выборной профсоюзной организации;</w:t>
      </w: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Семочкину О.Е. - методист;</w:t>
      </w: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Швецова</w:t>
      </w:r>
      <w:proofErr w:type="spellEnd"/>
      <w:r>
        <w:rPr>
          <w:rFonts w:ascii="Times New Roman" w:hAnsi="Times New Roman"/>
          <w:sz w:val="24"/>
        </w:rPr>
        <w:t xml:space="preserve"> Л.Ю. – учитель географии.</w:t>
      </w: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за исполнением приказа оставляю за собой. </w:t>
      </w:r>
    </w:p>
    <w:p w:rsidR="00CB59D7" w:rsidRDefault="00CB59D7" w:rsidP="00CB59D7">
      <w:pPr>
        <w:jc w:val="both"/>
        <w:rPr>
          <w:rFonts w:ascii="Times New Roman" w:hAnsi="Times New Roman"/>
          <w:sz w:val="24"/>
        </w:rPr>
      </w:pPr>
    </w:p>
    <w:p w:rsidR="00CB59D7" w:rsidRPr="003D2A17" w:rsidRDefault="00CB59D7" w:rsidP="00A969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: </w:t>
      </w:r>
      <w:r w:rsidR="00A96909" w:rsidRPr="00A96909">
        <w:rPr>
          <w:rFonts w:ascii="Times New Roman" w:hAnsi="Times New Roman"/>
          <w:sz w:val="24"/>
        </w:rPr>
        <w:drawing>
          <wp:inline distT="0" distB="0" distL="0" distR="0">
            <wp:extent cx="3305175" cy="141922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305" cy="142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9D7" w:rsidRDefault="00CB59D7">
      <w:bookmarkStart w:id="0" w:name="_GoBack"/>
      <w:bookmarkEnd w:id="0"/>
    </w:p>
    <w:sectPr w:rsidR="00CB59D7" w:rsidSect="00A0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54F"/>
    <w:multiLevelType w:val="multilevel"/>
    <w:tmpl w:val="B1687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54E0F99"/>
    <w:multiLevelType w:val="multilevel"/>
    <w:tmpl w:val="3328E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E13EA4"/>
    <w:multiLevelType w:val="multilevel"/>
    <w:tmpl w:val="9476E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8226B3D"/>
    <w:multiLevelType w:val="multilevel"/>
    <w:tmpl w:val="AFA85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82767C7"/>
    <w:multiLevelType w:val="multilevel"/>
    <w:tmpl w:val="216EC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CE4373E"/>
    <w:multiLevelType w:val="multilevel"/>
    <w:tmpl w:val="ED349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27BB2"/>
    <w:multiLevelType w:val="multilevel"/>
    <w:tmpl w:val="51802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59D7"/>
    <w:rsid w:val="00A0533D"/>
    <w:rsid w:val="00A96909"/>
    <w:rsid w:val="00CB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D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B59D7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1"/>
    <w:rsid w:val="00CB59D7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rsid w:val="00CB59D7"/>
    <w:pPr>
      <w:widowControl/>
      <w:spacing w:beforeAutospacing="1" w:afterAutospacing="1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a0"/>
    <w:link w:val="a5"/>
    <w:rsid w:val="00CB59D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Строгий1"/>
    <w:link w:val="a7"/>
    <w:rsid w:val="00CB59D7"/>
    <w:pPr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7">
    <w:name w:val="Strong"/>
    <w:link w:val="1"/>
    <w:rsid w:val="00CB59D7"/>
    <w:rPr>
      <w:rFonts w:eastAsia="Times New Roman" w:cs="Times New Roman"/>
      <w:b/>
      <w:color w:val="000000"/>
      <w:szCs w:val="20"/>
      <w:lang w:eastAsia="ru-RU"/>
    </w:rPr>
  </w:style>
  <w:style w:type="paragraph" w:customStyle="1" w:styleId="10">
    <w:name w:val="Гиперссылка1"/>
    <w:link w:val="a8"/>
    <w:rsid w:val="00CB59D7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8">
    <w:name w:val="Hyperlink"/>
    <w:link w:val="10"/>
    <w:rsid w:val="00CB59D7"/>
    <w:rPr>
      <w:rFonts w:eastAsia="Times New Roman" w:cs="Times New Roman"/>
      <w:color w:val="0000FF"/>
      <w:szCs w:val="20"/>
      <w:u w:val="single"/>
      <w:lang w:eastAsia="ru-RU"/>
    </w:rPr>
  </w:style>
  <w:style w:type="paragraph" w:styleId="a9">
    <w:name w:val="Body Text"/>
    <w:basedOn w:val="a"/>
    <w:link w:val="aa"/>
    <w:rsid w:val="00CB59D7"/>
    <w:pPr>
      <w:spacing w:after="120"/>
    </w:pPr>
  </w:style>
  <w:style w:type="character" w:customStyle="1" w:styleId="aa">
    <w:name w:val="Основной текст Знак"/>
    <w:basedOn w:val="a0"/>
    <w:link w:val="a9"/>
    <w:rsid w:val="00CB59D7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69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90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sosh.vyzheles@ryazan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Elena</cp:lastModifiedBy>
  <cp:revision>2</cp:revision>
  <dcterms:created xsi:type="dcterms:W3CDTF">2024-09-04T08:17:00Z</dcterms:created>
  <dcterms:modified xsi:type="dcterms:W3CDTF">2024-09-04T10:44:00Z</dcterms:modified>
</cp:coreProperties>
</file>