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bookmarkStart w:id="0" w:name="block-26866498"/>
      <w:r w:rsidRPr="00DB3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B357B">
        <w:rPr>
          <w:rFonts w:ascii="Times New Roman" w:hAnsi="Times New Roman"/>
          <w:b/>
          <w:color w:val="000000"/>
          <w:sz w:val="28"/>
          <w:lang w:val="ru-RU"/>
        </w:rPr>
        <w:t>Рязанская область</w:t>
      </w:r>
      <w:bookmarkEnd w:id="1"/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DB357B">
        <w:rPr>
          <w:rFonts w:ascii="Times New Roman" w:hAnsi="Times New Roman"/>
          <w:b/>
          <w:color w:val="000000"/>
          <w:sz w:val="28"/>
          <w:lang w:val="ru-RU"/>
        </w:rPr>
        <w:t>Спасский муниципальный район</w:t>
      </w:r>
      <w:bookmarkEnd w:id="2"/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МБОУ «Выжелесская ООШ»</w:t>
      </w: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532B9" w:rsidRPr="0053655E" w:rsidTr="00815F04">
        <w:tc>
          <w:tcPr>
            <w:tcW w:w="3114" w:type="dxa"/>
          </w:tcPr>
          <w:p w:rsidR="00A532B9" w:rsidRPr="000E4F3D" w:rsidRDefault="00A532B9" w:rsidP="00815F0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B15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32B9" w:rsidRPr="000E4F3D" w:rsidRDefault="00A532B9" w:rsidP="00815F0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232410</wp:posOffset>
                  </wp:positionV>
                  <wp:extent cx="1533525" cy="876300"/>
                  <wp:effectExtent l="19050" t="0" r="9525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школы</w:t>
            </w: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</w:tc>
        <w:tc>
          <w:tcPr>
            <w:tcW w:w="3115" w:type="dxa"/>
          </w:tcPr>
          <w:p w:rsidR="00A532B9" w:rsidRPr="000E4F3D" w:rsidRDefault="00A532B9" w:rsidP="00815F0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Pr="001E0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«Выжелесская ООШ»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A679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-454025</wp:posOffset>
                  </wp:positionH>
                  <wp:positionV relativeFrom="paragraph">
                    <wp:posOffset>-814705</wp:posOffset>
                  </wp:positionV>
                  <wp:extent cx="2228850" cy="155257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A532B9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</w:p>
          <w:p w:rsidR="00A532B9" w:rsidRPr="00DE4857" w:rsidRDefault="00A532B9" w:rsidP="00815F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</w:tc>
      </w:tr>
    </w:tbl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3557019)</w:t>
      </w: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0E77" w:rsidRPr="00DB357B" w:rsidRDefault="00E22F28">
      <w:pPr>
        <w:spacing w:after="0" w:line="408" w:lineRule="auto"/>
        <w:ind w:left="120"/>
        <w:jc w:val="center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040E77">
      <w:pPr>
        <w:spacing w:after="0"/>
        <w:ind w:left="120"/>
        <w:jc w:val="center"/>
        <w:rPr>
          <w:lang w:val="ru-RU"/>
        </w:rPr>
      </w:pPr>
    </w:p>
    <w:p w:rsidR="00040E77" w:rsidRPr="00DB357B" w:rsidRDefault="00E22F28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B357B">
        <w:rPr>
          <w:rFonts w:ascii="Times New Roman" w:hAnsi="Times New Roman"/>
          <w:b/>
          <w:color w:val="000000"/>
          <w:sz w:val="28"/>
          <w:lang w:val="ru-RU"/>
        </w:rPr>
        <w:t>Выжелес</w:t>
      </w:r>
      <w:bookmarkEnd w:id="3"/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B35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040E77">
      <w:pPr>
        <w:rPr>
          <w:lang w:val="ru-RU"/>
        </w:rPr>
        <w:sectPr w:rsidR="00040E77" w:rsidRPr="00DB357B">
          <w:pgSz w:w="11906" w:h="16383"/>
          <w:pgMar w:top="1134" w:right="850" w:bottom="1134" w:left="1701" w:header="720" w:footer="720" w:gutter="0"/>
          <w:cols w:space="720"/>
        </w:sect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bookmarkStart w:id="5" w:name="block-26866504"/>
      <w:bookmarkEnd w:id="0"/>
      <w:r w:rsidRPr="00DB3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0E77" w:rsidRDefault="00E22F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0E77" w:rsidRPr="00DB357B" w:rsidRDefault="00E22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0E77" w:rsidRPr="00DB357B" w:rsidRDefault="00E22F28">
      <w:pPr>
        <w:numPr>
          <w:ilvl w:val="0"/>
          <w:numId w:val="1"/>
        </w:numPr>
        <w:spacing w:after="0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0E77" w:rsidRPr="00DB357B" w:rsidRDefault="00E22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0E77" w:rsidRPr="00DB357B" w:rsidRDefault="00E22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0E77" w:rsidRPr="00DB357B" w:rsidRDefault="00E22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FA4EE9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A4EE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40E77" w:rsidRPr="00FA4EE9" w:rsidRDefault="00040E77">
      <w:pPr>
        <w:rPr>
          <w:lang w:val="ru-RU"/>
        </w:rPr>
        <w:sectPr w:rsidR="00040E77" w:rsidRPr="00FA4EE9">
          <w:pgSz w:w="11906" w:h="16383"/>
          <w:pgMar w:top="1134" w:right="850" w:bottom="1134" w:left="1701" w:header="720" w:footer="720" w:gutter="0"/>
          <w:cols w:space="720"/>
        </w:sect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bookmarkStart w:id="6" w:name="block-26866502"/>
      <w:bookmarkEnd w:id="5"/>
      <w:r w:rsidRPr="00DB35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175B7A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75B7A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6C390E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C390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175B7A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B357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B357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0E77" w:rsidRPr="006C390E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C390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C39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0E77" w:rsidRPr="006C390E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C390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B357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175B7A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75B7A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9663A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D9663A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B357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0E77" w:rsidRPr="00DB357B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DB357B" w:rsidRDefault="00E22F28">
      <w:pPr>
        <w:spacing w:after="0" w:line="264" w:lineRule="auto"/>
        <w:ind w:left="12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DB357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B3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75B7A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DB357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40E77" w:rsidRPr="00175B7A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75B7A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C390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DB357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C390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DB357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B35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B3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B3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0E77" w:rsidRPr="006C390E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B35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C390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E22F28">
      <w:pPr>
        <w:spacing w:after="0"/>
        <w:ind w:left="120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0E77" w:rsidRPr="00175B7A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75B7A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B3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35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B357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0E77" w:rsidRPr="00DB357B" w:rsidRDefault="00E22F28">
      <w:pPr>
        <w:spacing w:after="0" w:line="264" w:lineRule="auto"/>
        <w:ind w:firstLine="600"/>
        <w:jc w:val="both"/>
        <w:rPr>
          <w:lang w:val="ru-RU"/>
        </w:rPr>
      </w:pP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C4155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C415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>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C415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40E77" w:rsidRPr="008C4155" w:rsidRDefault="00040E77">
      <w:pPr>
        <w:rPr>
          <w:lang w:val="ru-RU"/>
        </w:rPr>
        <w:sectPr w:rsidR="00040E77" w:rsidRPr="008C4155">
          <w:pgSz w:w="11906" w:h="16383"/>
          <w:pgMar w:top="1134" w:right="850" w:bottom="1134" w:left="1701" w:header="720" w:footer="720" w:gutter="0"/>
          <w:cols w:space="720"/>
        </w:sect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bookmarkStart w:id="7" w:name="block-26866503"/>
      <w:bookmarkEnd w:id="6"/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C415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0E77" w:rsidRPr="008C4155" w:rsidRDefault="00040E77">
      <w:pPr>
        <w:spacing w:after="0"/>
        <w:ind w:left="120"/>
        <w:rPr>
          <w:lang w:val="ru-RU"/>
        </w:rPr>
      </w:pPr>
    </w:p>
    <w:p w:rsidR="00040E77" w:rsidRPr="008C4155" w:rsidRDefault="00E22F28">
      <w:pPr>
        <w:spacing w:after="0"/>
        <w:ind w:left="120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0E77" w:rsidRPr="008C4155" w:rsidRDefault="00E22F28">
      <w:pPr>
        <w:spacing w:after="0" w:line="264" w:lineRule="auto"/>
        <w:ind w:firstLine="60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0E77" w:rsidRPr="008C4155" w:rsidRDefault="00E22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40E77" w:rsidRPr="008C4155" w:rsidRDefault="00E22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0E77" w:rsidRPr="008C4155" w:rsidRDefault="00E22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0E77" w:rsidRPr="008C4155" w:rsidRDefault="00E22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0E77" w:rsidRPr="008C4155" w:rsidRDefault="00E22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0E77" w:rsidRPr="008C4155" w:rsidRDefault="00E22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0E77" w:rsidRPr="008C4155" w:rsidRDefault="00E22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0E77" w:rsidRPr="008C4155" w:rsidRDefault="00E22F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0E77" w:rsidRPr="008C4155" w:rsidRDefault="00E22F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0E77" w:rsidRPr="008C4155" w:rsidRDefault="00E22F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0E77" w:rsidRPr="008C4155" w:rsidRDefault="00E22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40E77" w:rsidRPr="008C4155" w:rsidRDefault="00E22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40E77" w:rsidRPr="008C4155" w:rsidRDefault="00E22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0E77" w:rsidRPr="008C4155" w:rsidRDefault="00E22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0E77" w:rsidRPr="008C4155" w:rsidRDefault="00E22F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0E77" w:rsidRPr="008C4155" w:rsidRDefault="00E22F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0E77" w:rsidRPr="008C4155" w:rsidRDefault="00E22F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0E77" w:rsidRPr="008C4155" w:rsidRDefault="00E22F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0E77" w:rsidRPr="008C4155" w:rsidRDefault="00E22F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0E77" w:rsidRPr="008C4155" w:rsidRDefault="00E22F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0E77" w:rsidRPr="008C4155" w:rsidRDefault="00E22F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0E77" w:rsidRPr="008C4155" w:rsidRDefault="00E22F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0E77" w:rsidRPr="008C4155" w:rsidRDefault="00E22F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0E77" w:rsidRPr="008C4155" w:rsidRDefault="00E22F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0E77" w:rsidRPr="008C4155" w:rsidRDefault="00E22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0E77" w:rsidRPr="008C4155" w:rsidRDefault="00E22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40E77" w:rsidRPr="008C4155" w:rsidRDefault="00E22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0E77" w:rsidRPr="008C4155" w:rsidRDefault="00E22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40E77" w:rsidRPr="008C4155" w:rsidRDefault="00E22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0E77" w:rsidRPr="008C4155" w:rsidRDefault="00E22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0E77" w:rsidRPr="008C4155" w:rsidRDefault="00E22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0E77" w:rsidRPr="008C4155" w:rsidRDefault="00E22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0E77" w:rsidRPr="008C4155" w:rsidRDefault="00E22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0E77" w:rsidRPr="008C4155" w:rsidRDefault="00E22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40E77" w:rsidRPr="008C4155" w:rsidRDefault="00E22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0E77" w:rsidRPr="008C4155" w:rsidRDefault="00E22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0E77" w:rsidRPr="008C4155" w:rsidRDefault="00E22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0E77" w:rsidRPr="008C4155" w:rsidRDefault="00E22F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0E77" w:rsidRPr="008C4155" w:rsidRDefault="00E22F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0E77" w:rsidRPr="008C4155" w:rsidRDefault="00E22F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0E77" w:rsidRPr="008C4155" w:rsidRDefault="00E22F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0E77" w:rsidRPr="008C4155" w:rsidRDefault="00E22F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40E77" w:rsidRPr="008C4155" w:rsidRDefault="00E22F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40E77" w:rsidRPr="008C4155" w:rsidRDefault="00E22F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0E77" w:rsidRPr="008C4155" w:rsidRDefault="00E22F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0E77" w:rsidRPr="008C4155" w:rsidRDefault="00E22F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0E77" w:rsidRPr="008C4155" w:rsidRDefault="00E22F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0E77" w:rsidRPr="008C4155" w:rsidRDefault="00E22F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0E77" w:rsidRPr="008C4155" w:rsidRDefault="00E22F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40E77" w:rsidRPr="008C4155" w:rsidRDefault="00E22F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40E77" w:rsidRPr="008C4155" w:rsidRDefault="00E22F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40E77" w:rsidRPr="008C4155" w:rsidRDefault="00E22F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0E77" w:rsidRPr="008C4155" w:rsidRDefault="00E22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40E77" w:rsidRDefault="00E22F28">
      <w:pPr>
        <w:numPr>
          <w:ilvl w:val="0"/>
          <w:numId w:val="21"/>
        </w:numPr>
        <w:spacing w:after="0" w:line="264" w:lineRule="auto"/>
        <w:jc w:val="both"/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40E77" w:rsidRPr="008C4155" w:rsidRDefault="00E22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40E77" w:rsidRPr="008C4155" w:rsidRDefault="00E22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40E77" w:rsidRPr="008C4155" w:rsidRDefault="00E22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0E77" w:rsidRPr="008C4155" w:rsidRDefault="00E22F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0E77" w:rsidRPr="008C4155" w:rsidRDefault="00E22F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40E77" w:rsidRDefault="00E22F28">
      <w:pPr>
        <w:numPr>
          <w:ilvl w:val="0"/>
          <w:numId w:val="23"/>
        </w:numPr>
        <w:spacing w:after="0" w:line="264" w:lineRule="auto"/>
        <w:jc w:val="both"/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41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40E77" w:rsidRDefault="00040E77">
      <w:pPr>
        <w:spacing w:after="0" w:line="264" w:lineRule="auto"/>
        <w:ind w:left="120"/>
        <w:jc w:val="both"/>
      </w:pPr>
    </w:p>
    <w:p w:rsidR="00040E77" w:rsidRPr="006C390E" w:rsidRDefault="00E22F28">
      <w:pPr>
        <w:spacing w:after="0" w:line="264" w:lineRule="auto"/>
        <w:ind w:left="120"/>
        <w:jc w:val="both"/>
        <w:rPr>
          <w:lang w:val="ru-RU"/>
        </w:rPr>
      </w:pPr>
      <w:r w:rsidRPr="006C39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0E77" w:rsidRPr="006C390E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0E77" w:rsidRPr="008C4155" w:rsidRDefault="00E22F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40E77" w:rsidRPr="008C4155" w:rsidRDefault="00E22F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0E77" w:rsidRPr="008C4155" w:rsidRDefault="00E22F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0E77" w:rsidRPr="008C4155" w:rsidRDefault="00E22F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0E77" w:rsidRPr="008C4155" w:rsidRDefault="00E22F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0E77" w:rsidRPr="008C4155" w:rsidRDefault="00E22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0E77" w:rsidRPr="008C4155" w:rsidRDefault="00E22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40E77" w:rsidRPr="008C4155" w:rsidRDefault="00E22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0E77" w:rsidRPr="008C4155" w:rsidRDefault="00E22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40E77" w:rsidRPr="008C4155" w:rsidRDefault="00E22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40E77" w:rsidRPr="008C4155" w:rsidRDefault="00E22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0E77" w:rsidRPr="008C4155" w:rsidRDefault="00E22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40E77" w:rsidRPr="008C4155" w:rsidRDefault="00E22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0E77" w:rsidRPr="008C4155" w:rsidRDefault="00E22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40E77" w:rsidRPr="008C4155" w:rsidRDefault="00E22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0E77" w:rsidRPr="008C4155" w:rsidRDefault="00040E77">
      <w:pPr>
        <w:spacing w:after="0" w:line="264" w:lineRule="auto"/>
        <w:ind w:left="120"/>
        <w:jc w:val="both"/>
        <w:rPr>
          <w:lang w:val="ru-RU"/>
        </w:rPr>
      </w:pP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0E77" w:rsidRPr="008C4155" w:rsidRDefault="00E22F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40E77" w:rsidRPr="008C4155" w:rsidRDefault="00E22F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0E77" w:rsidRPr="008C4155" w:rsidRDefault="00E22F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40E77" w:rsidRPr="008C4155" w:rsidRDefault="00E22F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0E77" w:rsidRPr="008C4155" w:rsidRDefault="00E22F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0E77" w:rsidRDefault="00E22F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40E77" w:rsidRPr="008C4155" w:rsidRDefault="00E22F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0E77" w:rsidRPr="008C4155" w:rsidRDefault="00E22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0E77" w:rsidRPr="008C4155" w:rsidRDefault="00E22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0E77" w:rsidRPr="008C4155" w:rsidRDefault="00E22F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0E77" w:rsidRPr="008C4155" w:rsidRDefault="00E22F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0E77" w:rsidRPr="008C4155" w:rsidRDefault="00E22F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40E77" w:rsidRPr="008C4155" w:rsidRDefault="00E22F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0E77" w:rsidRPr="008C4155" w:rsidRDefault="00E22F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0E77" w:rsidRPr="008C4155" w:rsidRDefault="00E22F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40E77" w:rsidRPr="008C4155" w:rsidRDefault="00E22F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40E77" w:rsidRPr="008C4155" w:rsidRDefault="00E22F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0E77" w:rsidRPr="008C4155" w:rsidRDefault="00E22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0E77" w:rsidRPr="008C4155" w:rsidRDefault="00E22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0E77" w:rsidRPr="008C4155" w:rsidRDefault="00E22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0E77" w:rsidRPr="008C4155" w:rsidRDefault="00E22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0E77" w:rsidRPr="008C4155" w:rsidRDefault="00E22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0E77" w:rsidRPr="008C4155" w:rsidRDefault="00E22F28">
      <w:pPr>
        <w:spacing w:after="0" w:line="264" w:lineRule="auto"/>
        <w:ind w:left="120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0E77" w:rsidRPr="008C4155" w:rsidRDefault="00E22F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40E77" w:rsidRPr="008C4155" w:rsidRDefault="00E22F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0E77" w:rsidRPr="008C4155" w:rsidRDefault="00E22F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0E77" w:rsidRDefault="00E22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0E77" w:rsidRPr="008C4155" w:rsidRDefault="00E22F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40E77" w:rsidRPr="008C4155" w:rsidRDefault="00E22F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40E77" w:rsidRPr="008C4155" w:rsidRDefault="00E22F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0E77" w:rsidRPr="008C4155" w:rsidRDefault="00E22F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415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C41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0E77" w:rsidRPr="008C4155" w:rsidRDefault="00040E77">
      <w:pPr>
        <w:rPr>
          <w:lang w:val="ru-RU"/>
        </w:rPr>
        <w:sectPr w:rsidR="00040E77" w:rsidRPr="008C4155">
          <w:pgSz w:w="11906" w:h="16383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bookmarkStart w:id="8" w:name="block-26866499"/>
      <w:bookmarkEnd w:id="7"/>
      <w:r w:rsidRPr="008C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40E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40E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40E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40E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40E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Pr="008C4155" w:rsidRDefault="00E22F28">
            <w:pPr>
              <w:spacing w:after="0"/>
              <w:ind w:left="135"/>
              <w:rPr>
                <w:lang w:val="ru-RU"/>
              </w:rPr>
            </w:pP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C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B3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bookmarkStart w:id="9" w:name="block-268665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040E77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6C390E" w:rsidRDefault="00E22F28">
            <w:pPr>
              <w:spacing w:after="0"/>
              <w:ind w:left="135"/>
            </w:pPr>
            <w:r w:rsidRPr="006C390E">
              <w:rPr>
                <w:rFonts w:ascii="Times New Roman" w:hAnsi="Times New Roman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175B7A" w:rsidRDefault="00E22F28">
            <w:pPr>
              <w:spacing w:after="0"/>
              <w:ind w:left="135"/>
              <w:rPr>
                <w:lang w:val="ru-RU"/>
              </w:rPr>
            </w:pPr>
            <w:r w:rsidRPr="00175B7A">
              <w:rPr>
                <w:rFonts w:ascii="Times New Roman" w:hAnsi="Times New Roman"/>
                <w:sz w:val="24"/>
                <w:lang w:val="ru-RU"/>
              </w:rPr>
              <w:t xml:space="preserve">Условия жизни, положение и </w:t>
            </w:r>
            <w:r w:rsidRPr="00175B7A">
              <w:rPr>
                <w:rFonts w:ascii="Times New Roman" w:hAnsi="Times New Roman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175B7A" w:rsidRDefault="00E22F28">
            <w:pPr>
              <w:spacing w:after="0"/>
              <w:ind w:left="135"/>
              <w:rPr>
                <w:color w:val="FF0000"/>
                <w:lang w:val="ru-RU"/>
              </w:rPr>
            </w:pPr>
            <w:r w:rsidRPr="00175B7A">
              <w:rPr>
                <w:rFonts w:ascii="Times New Roman" w:hAnsi="Times New Roman"/>
                <w:color w:val="FF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CD4180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Религиозные верования и культура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46"/>
        <w:gridCol w:w="1671"/>
        <w:gridCol w:w="1841"/>
        <w:gridCol w:w="1910"/>
        <w:gridCol w:w="2934"/>
      </w:tblGrid>
      <w:tr w:rsidR="00040E7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3F5463" w:rsidRDefault="00E22F2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3F546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1B6A07" w:rsidRDefault="00E22F28">
            <w:pPr>
              <w:spacing w:after="0"/>
              <w:ind w:left="135"/>
              <w:rPr>
                <w:lang w:val="ru-RU"/>
              </w:rPr>
            </w:pPr>
            <w:r w:rsidRPr="001B6A07">
              <w:rPr>
                <w:rFonts w:ascii="Times New Roman" w:hAnsi="Times New Roman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1B6A07" w:rsidRDefault="00E22F28">
            <w:pPr>
              <w:spacing w:after="0"/>
              <w:ind w:left="135"/>
              <w:rPr>
                <w:color w:val="FF0000"/>
                <w:lang w:val="ru-RU"/>
              </w:rPr>
            </w:pPr>
            <w:r w:rsidRPr="001B6A07">
              <w:rPr>
                <w:rFonts w:ascii="Times New Roman" w:hAnsi="Times New Roman"/>
                <w:color w:val="FF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EB2B68" w:rsidRDefault="00E22F28">
            <w:pPr>
              <w:spacing w:after="0"/>
              <w:ind w:left="135"/>
              <w:rPr>
                <w:b/>
                <w:i/>
                <w:u w:val="single"/>
                <w:lang w:val="ru-RU"/>
              </w:rPr>
            </w:pPr>
            <w:r w:rsidRPr="00EB2B68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040E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0A3BE4" w:rsidRDefault="00E22F28">
            <w:pPr>
              <w:spacing w:after="0"/>
              <w:ind w:left="135"/>
              <w:rPr>
                <w:lang w:val="ru-RU"/>
              </w:rPr>
            </w:pPr>
            <w:r w:rsidRPr="000A3BE4">
              <w:rPr>
                <w:rFonts w:ascii="Times New Roman" w:hAnsi="Times New Roman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0A3BE4">
              <w:rPr>
                <w:rFonts w:ascii="Times New Roman" w:hAnsi="Times New Roman"/>
                <w:sz w:val="24"/>
              </w:rPr>
              <w:t>XVI</w:t>
            </w:r>
            <w:r w:rsidRPr="000A3BE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A3BE4">
              <w:rPr>
                <w:rFonts w:ascii="Times New Roman" w:hAnsi="Times New Roman"/>
                <w:sz w:val="24"/>
              </w:rPr>
              <w:t>XVII</w:t>
            </w:r>
            <w:r w:rsidRPr="000A3BE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881CD5" w:rsidRDefault="00E22F28">
            <w:pPr>
              <w:spacing w:after="0"/>
              <w:ind w:left="135"/>
            </w:pPr>
            <w:r w:rsidRPr="00881CD5">
              <w:rPr>
                <w:rFonts w:ascii="Times New Roman" w:hAnsi="Times New Roman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881CD5" w:rsidRDefault="00E22F28">
            <w:pPr>
              <w:spacing w:after="0"/>
              <w:ind w:left="135"/>
              <w:rPr>
                <w:color w:val="FF0000"/>
                <w:lang w:val="ru-RU"/>
              </w:rPr>
            </w:pPr>
            <w:r w:rsidRPr="00881CD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Англия в </w:t>
            </w:r>
            <w:r w:rsidRPr="00881CD5">
              <w:rPr>
                <w:rFonts w:ascii="Times New Roman" w:hAnsi="Times New Roman"/>
                <w:color w:val="FF0000"/>
                <w:sz w:val="24"/>
              </w:rPr>
              <w:t>XVI</w:t>
            </w:r>
            <w:r w:rsidRPr="00881CD5">
              <w:rPr>
                <w:rFonts w:ascii="Times New Roman" w:hAnsi="Times New Roman"/>
                <w:color w:val="FF0000"/>
                <w:sz w:val="24"/>
                <w:lang w:val="ru-RU"/>
              </w:rPr>
              <w:t>-</w:t>
            </w:r>
            <w:r w:rsidRPr="00881CD5">
              <w:rPr>
                <w:rFonts w:ascii="Times New Roman" w:hAnsi="Times New Roman"/>
                <w:color w:val="FF0000"/>
                <w:sz w:val="24"/>
              </w:rPr>
              <w:t>XVII</w:t>
            </w:r>
            <w:r w:rsidRPr="00881CD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81046C" w:rsidRDefault="00E22F28">
            <w:pPr>
              <w:spacing w:after="0"/>
              <w:ind w:left="135"/>
              <w:rPr>
                <w:b/>
                <w:i/>
                <w:u w:val="single"/>
              </w:rPr>
            </w:pPr>
            <w:r w:rsidRPr="0081046C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040E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552031" w:rsidRDefault="00E22F28">
            <w:pPr>
              <w:spacing w:after="0"/>
              <w:ind w:left="135"/>
              <w:rPr>
                <w:color w:val="000000" w:themeColor="text1"/>
              </w:rPr>
            </w:pPr>
            <w:r w:rsidRPr="00552031">
              <w:rPr>
                <w:rFonts w:ascii="Times New Roman" w:hAnsi="Times New Roman"/>
                <w:color w:val="000000" w:themeColor="text1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FA4EE9" w:rsidRDefault="00E22F28">
            <w:pPr>
              <w:spacing w:after="0"/>
              <w:ind w:left="135"/>
              <w:rPr>
                <w:lang w:val="ru-RU"/>
              </w:rPr>
            </w:pPr>
            <w:r w:rsidRPr="00FA4EE9">
              <w:rPr>
                <w:rFonts w:ascii="Times New Roman" w:hAnsi="Times New Roman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FA4EE9">
              <w:rPr>
                <w:rFonts w:ascii="Times New Roman" w:hAnsi="Times New Roman"/>
                <w:sz w:val="24"/>
              </w:rPr>
              <w:t>XVIII</w:t>
            </w:r>
            <w:r w:rsidRPr="00FA4EE9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0D113B" w:rsidRDefault="00E22F28">
            <w:pPr>
              <w:spacing w:after="0"/>
              <w:ind w:left="135"/>
              <w:rPr>
                <w:lang w:val="ru-RU"/>
              </w:rPr>
            </w:pPr>
            <w:r w:rsidRPr="000D113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0D113B" w:rsidRDefault="00E22F28">
            <w:pPr>
              <w:spacing w:after="0"/>
              <w:ind w:left="135"/>
              <w:rPr>
                <w:b/>
                <w:i/>
                <w:u w:val="single"/>
                <w:lang w:val="ru-RU"/>
              </w:rPr>
            </w:pPr>
            <w:r w:rsidRPr="000D113B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 xml:space="preserve">Экономическая политика в </w:t>
            </w:r>
            <w:r w:rsidRPr="000D113B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>XVIII</w:t>
            </w:r>
            <w:r w:rsidRPr="000D113B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A532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040E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E77" w:rsidRDefault="00040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E77" w:rsidRDefault="00040E77"/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4E0EF8" w:rsidRDefault="00E22F28">
            <w:pPr>
              <w:spacing w:after="0"/>
              <w:ind w:left="135"/>
              <w:rPr>
                <w:lang w:val="ru-RU"/>
              </w:rPr>
            </w:pPr>
            <w:r w:rsidRPr="004E0EF8">
              <w:rPr>
                <w:rFonts w:ascii="Times New Roman" w:hAnsi="Times New Roman"/>
                <w:sz w:val="24"/>
                <w:lang w:val="ru-RU"/>
              </w:rPr>
              <w:t xml:space="preserve">Политические течения и партии в </w:t>
            </w:r>
            <w:r w:rsidRPr="004E0EF8">
              <w:rPr>
                <w:rFonts w:ascii="Times New Roman" w:hAnsi="Times New Roman"/>
                <w:sz w:val="24"/>
              </w:rPr>
              <w:t>XIX</w:t>
            </w:r>
            <w:r w:rsidRPr="004E0EF8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9663A" w:rsidRDefault="00E22F28">
            <w:pPr>
              <w:spacing w:after="0"/>
              <w:ind w:left="135"/>
              <w:rPr>
                <w:lang w:val="ru-RU"/>
              </w:rPr>
            </w:pPr>
            <w:r w:rsidRPr="00D9663A">
              <w:rPr>
                <w:rFonts w:ascii="Times New Roman" w:hAnsi="Times New Roman"/>
                <w:sz w:val="24"/>
                <w:lang w:val="ru-RU"/>
              </w:rPr>
              <w:t xml:space="preserve">Индия в </w:t>
            </w:r>
            <w:r w:rsidRPr="00D9663A">
              <w:rPr>
                <w:rFonts w:ascii="Times New Roman" w:hAnsi="Times New Roman"/>
                <w:sz w:val="24"/>
              </w:rPr>
              <w:t>XIX</w:t>
            </w:r>
            <w:r w:rsidRPr="00D9663A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D9663A">
              <w:rPr>
                <w:rFonts w:ascii="Times New Roman" w:hAnsi="Times New Roman"/>
                <w:sz w:val="24"/>
              </w:rPr>
              <w:t>XX</w:t>
            </w:r>
            <w:r w:rsidRPr="00D9663A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9663A" w:rsidRDefault="00E22F28">
            <w:pPr>
              <w:spacing w:after="0"/>
              <w:ind w:left="135"/>
              <w:rPr>
                <w:color w:val="FF0000"/>
                <w:lang w:val="ru-RU"/>
              </w:rPr>
            </w:pPr>
            <w:r w:rsidRPr="00D9663A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Художественная культура </w:t>
            </w:r>
            <w:r w:rsidRPr="00D9663A">
              <w:rPr>
                <w:rFonts w:ascii="Times New Roman" w:hAnsi="Times New Roman"/>
                <w:color w:val="FF0000"/>
                <w:sz w:val="24"/>
              </w:rPr>
              <w:t>XIX</w:t>
            </w:r>
            <w:r w:rsidRPr="00D9663A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380EA3" w:rsidRDefault="00E22F28">
            <w:pPr>
              <w:spacing w:after="0"/>
              <w:ind w:left="135"/>
              <w:rPr>
                <w:b/>
                <w:i/>
                <w:u w:val="single"/>
              </w:rPr>
            </w:pPr>
            <w:r w:rsidRPr="00380EA3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E77" w:rsidRPr="00CD41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40E77" w:rsidRDefault="00040E77">
            <w:pPr>
              <w:spacing w:after="0"/>
              <w:ind w:left="135"/>
            </w:pPr>
          </w:p>
        </w:tc>
      </w:tr>
      <w:tr w:rsidR="00040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77" w:rsidRPr="00DB357B" w:rsidRDefault="00E22F28">
            <w:pPr>
              <w:spacing w:after="0"/>
              <w:ind w:left="135"/>
              <w:rPr>
                <w:lang w:val="ru-RU"/>
              </w:rPr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 w:rsidRPr="00DB3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0E77" w:rsidRDefault="00E2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0E77" w:rsidRDefault="00040E77"/>
        </w:tc>
      </w:tr>
    </w:tbl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040E77">
      <w:pPr>
        <w:sectPr w:rsidR="00040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E77" w:rsidRDefault="00E22F28">
      <w:pPr>
        <w:spacing w:after="0"/>
        <w:ind w:left="120"/>
      </w:pPr>
      <w:bookmarkStart w:id="10" w:name="block-268665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0E77" w:rsidRDefault="00E22F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0E77" w:rsidRPr="00DB357B" w:rsidRDefault="00E22F28">
      <w:pPr>
        <w:spacing w:after="0" w:line="480" w:lineRule="auto"/>
        <w:ind w:left="120"/>
        <w:rPr>
          <w:lang w:val="ru-RU"/>
        </w:rPr>
      </w:pPr>
      <w:r w:rsidRPr="00FA4EE9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</w:t>
      </w:r>
      <w:r w:rsidRPr="006C390E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6C390E">
        <w:rPr>
          <w:sz w:val="28"/>
          <w:lang w:val="ru-RU"/>
        </w:rPr>
        <w:br/>
      </w:r>
      <w:r w:rsidRPr="006C390E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1801–1914: учебник для 9 класса общеобразовательных организаций, 9 класс/ Загладин Н.В., Белоусов Л.С.; под науч. ред. </w:t>
      </w:r>
      <w:r w:rsidRPr="00FA4EE9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r w:rsidRPr="00FA4EE9">
        <w:rPr>
          <w:sz w:val="28"/>
          <w:lang w:val="ru-RU"/>
        </w:rPr>
        <w:br/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веков : 6-й класс : учебник, 6 класс/ Агибалова Е. В., Донской Г. М. ; под ред. </w:t>
      </w:r>
      <w:r w:rsidRPr="00FA4EE9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FA4EE9">
        <w:rPr>
          <w:sz w:val="28"/>
          <w:lang w:val="ru-RU"/>
        </w:rPr>
        <w:br/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B357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</w:t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Искендерова А. А., Акционерное общество </w:t>
      </w:r>
      <w:r w:rsidRPr="00FA4EE9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FA4EE9">
        <w:rPr>
          <w:sz w:val="28"/>
          <w:lang w:val="ru-RU"/>
        </w:rPr>
        <w:br/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DB357B">
        <w:rPr>
          <w:sz w:val="28"/>
          <w:lang w:val="ru-RU"/>
        </w:rPr>
        <w:br/>
      </w:r>
      <w:bookmarkStart w:id="11" w:name="c6612d7c-6144-4cab-b55c-f60ef824c9f9"/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bookmarkEnd w:id="11"/>
    </w:p>
    <w:p w:rsidR="00040E77" w:rsidRPr="00DB357B" w:rsidRDefault="00E22F28">
      <w:pPr>
        <w:spacing w:after="0" w:line="480" w:lineRule="auto"/>
        <w:ind w:left="120"/>
        <w:rPr>
          <w:lang w:val="ru-RU"/>
        </w:rPr>
      </w:pPr>
      <w:bookmarkStart w:id="12" w:name="68f33cfc-0a1b-42f0-8cbb-6f53d3fe808b"/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E22F28">
      <w:pPr>
        <w:spacing w:after="0" w:line="480" w:lineRule="auto"/>
        <w:ind w:left="120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0E77" w:rsidRPr="00DB357B" w:rsidRDefault="00040E77">
      <w:pPr>
        <w:spacing w:after="0" w:line="480" w:lineRule="auto"/>
        <w:ind w:left="120"/>
        <w:rPr>
          <w:lang w:val="ru-RU"/>
        </w:rPr>
      </w:pPr>
    </w:p>
    <w:p w:rsidR="00040E77" w:rsidRPr="00DB357B" w:rsidRDefault="00040E77">
      <w:pPr>
        <w:spacing w:after="0"/>
        <w:ind w:left="120"/>
        <w:rPr>
          <w:lang w:val="ru-RU"/>
        </w:rPr>
      </w:pPr>
    </w:p>
    <w:p w:rsidR="00040E77" w:rsidRPr="00DB357B" w:rsidRDefault="00E22F28">
      <w:pPr>
        <w:spacing w:after="0" w:line="480" w:lineRule="auto"/>
        <w:ind w:left="120"/>
        <w:rPr>
          <w:lang w:val="ru-RU"/>
        </w:rPr>
      </w:pPr>
      <w:r w:rsidRPr="00DB35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0E77" w:rsidRPr="00DB357B" w:rsidRDefault="00E22F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 – образовательных ресурсов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DB357B">
        <w:rPr>
          <w:rFonts w:ascii="Times New Roman" w:hAnsi="Times New Roman"/>
          <w:color w:val="000000"/>
          <w:sz w:val="28"/>
          <w:lang w:val="ru-RU"/>
        </w:rPr>
        <w:t>11/</w:t>
      </w:r>
      <w:r>
        <w:rPr>
          <w:rFonts w:ascii="Times New Roman" w:hAnsi="Times New Roman"/>
          <w:color w:val="000000"/>
          <w:sz w:val="28"/>
        </w:rPr>
        <w:t>xmodules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DB357B">
        <w:rPr>
          <w:rFonts w:ascii="Times New Roman" w:hAnsi="Times New Roman"/>
          <w:color w:val="000000"/>
          <w:sz w:val="28"/>
          <w:lang w:val="ru-RU"/>
        </w:rPr>
        <w:t>=068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227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253</w:t>
      </w:r>
      <w:r>
        <w:rPr>
          <w:rFonts w:ascii="Times New Roman" w:hAnsi="Times New Roman"/>
          <w:color w:val="000000"/>
          <w:sz w:val="28"/>
        </w:rPr>
        <w:t>BA</w:t>
      </w:r>
      <w:r w:rsidRPr="00DB357B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04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832387</w:t>
      </w:r>
      <w:r>
        <w:rPr>
          <w:rFonts w:ascii="Times New Roman" w:hAnsi="Times New Roman"/>
          <w:color w:val="000000"/>
          <w:sz w:val="28"/>
        </w:rPr>
        <w:t>FD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0 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89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ЕГЭ/история России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DB357B">
        <w:rPr>
          <w:rFonts w:ascii="Times New Roman" w:hAnsi="Times New Roman"/>
          <w:color w:val="000000"/>
          <w:sz w:val="28"/>
          <w:lang w:val="ru-RU"/>
        </w:rPr>
        <w:t>11/</w:t>
      </w:r>
      <w:r>
        <w:rPr>
          <w:rFonts w:ascii="Times New Roman" w:hAnsi="Times New Roman"/>
          <w:color w:val="000000"/>
          <w:sz w:val="28"/>
        </w:rPr>
        <w:t>xmodules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DB357B">
        <w:rPr>
          <w:rFonts w:ascii="Times New Roman" w:hAnsi="Times New Roman"/>
          <w:color w:val="000000"/>
          <w:sz w:val="28"/>
          <w:lang w:val="ru-RU"/>
        </w:rPr>
        <w:t>=756</w:t>
      </w:r>
      <w:r>
        <w:rPr>
          <w:rFonts w:ascii="Times New Roman" w:hAnsi="Times New Roman"/>
          <w:color w:val="000000"/>
          <w:sz w:val="28"/>
        </w:rPr>
        <w:t>DF</w:t>
      </w:r>
      <w:r w:rsidRPr="00DB357B">
        <w:rPr>
          <w:rFonts w:ascii="Times New Roman" w:hAnsi="Times New Roman"/>
          <w:color w:val="000000"/>
          <w:sz w:val="28"/>
          <w:lang w:val="ru-RU"/>
        </w:rPr>
        <w:t>168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63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6341711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61</w:t>
      </w:r>
      <w:r>
        <w:rPr>
          <w:rFonts w:ascii="Times New Roman" w:hAnsi="Times New Roman"/>
          <w:color w:val="000000"/>
          <w:sz w:val="28"/>
        </w:rPr>
        <w:t>AA</w:t>
      </w:r>
      <w:r w:rsidRPr="00DB357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</w:t>
      </w:r>
      <w:r w:rsidRPr="00DB357B">
        <w:rPr>
          <w:rFonts w:ascii="Times New Roman" w:hAnsi="Times New Roman"/>
          <w:color w:val="000000"/>
          <w:sz w:val="28"/>
          <w:lang w:val="ru-RU"/>
        </w:rPr>
        <w:t>5 78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ЕГЭ/обществознание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xmodules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DB357B">
        <w:rPr>
          <w:rFonts w:ascii="Times New Roman" w:hAnsi="Times New Roman"/>
          <w:color w:val="000000"/>
          <w:sz w:val="28"/>
          <w:lang w:val="ru-RU"/>
        </w:rPr>
        <w:t>=3</w:t>
      </w:r>
      <w:r>
        <w:rPr>
          <w:rFonts w:ascii="Times New Roman" w:hAnsi="Times New Roman"/>
          <w:color w:val="000000"/>
          <w:sz w:val="28"/>
        </w:rPr>
        <w:t>CBBE</w:t>
      </w:r>
      <w:r w:rsidRPr="00DB357B">
        <w:rPr>
          <w:rFonts w:ascii="Times New Roman" w:hAnsi="Times New Roman"/>
          <w:color w:val="000000"/>
          <w:sz w:val="28"/>
          <w:lang w:val="ru-RU"/>
        </w:rPr>
        <w:t>97571208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9140697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ABE</w:t>
      </w:r>
      <w:r w:rsidRPr="00DB357B">
        <w:rPr>
          <w:rFonts w:ascii="Times New Roman" w:hAnsi="Times New Roman"/>
          <w:color w:val="000000"/>
          <w:sz w:val="28"/>
          <w:lang w:val="ru-RU"/>
        </w:rPr>
        <w:t>91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ОГЭ/история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xmodules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AE</w:t>
      </w:r>
      <w:r w:rsidRPr="00DB357B">
        <w:rPr>
          <w:rFonts w:ascii="Times New Roman" w:hAnsi="Times New Roman"/>
          <w:color w:val="000000"/>
          <w:sz w:val="28"/>
          <w:lang w:val="ru-RU"/>
        </w:rPr>
        <w:t>63</w:t>
      </w:r>
      <w:r>
        <w:rPr>
          <w:rFonts w:ascii="Times New Roman" w:hAnsi="Times New Roman"/>
          <w:color w:val="000000"/>
          <w:sz w:val="28"/>
        </w:rPr>
        <w:t>AB</w:t>
      </w:r>
      <w:r w:rsidRPr="00DB357B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E</w:t>
      </w:r>
      <w:r w:rsidRPr="00DB357B">
        <w:rPr>
          <w:rFonts w:ascii="Times New Roman" w:hAnsi="Times New Roman"/>
          <w:color w:val="000000"/>
          <w:sz w:val="28"/>
          <w:lang w:val="ru-RU"/>
        </w:rPr>
        <w:t>194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286</w:t>
      </w:r>
      <w:r>
        <w:rPr>
          <w:rFonts w:ascii="Times New Roman" w:hAnsi="Times New Roman"/>
          <w:color w:val="000000"/>
          <w:sz w:val="28"/>
        </w:rPr>
        <w:t>FA</w:t>
      </w:r>
      <w:r w:rsidRPr="00DB357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EB</w:t>
      </w:r>
      <w:r w:rsidRPr="00DB35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78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ОГЭ/ обществознание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/70-</w:t>
      </w:r>
      <w:r>
        <w:rPr>
          <w:rFonts w:ascii="Times New Roman" w:hAnsi="Times New Roman"/>
          <w:color w:val="000000"/>
          <w:sz w:val="28"/>
        </w:rPr>
        <w:t>letie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Pobedy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 о Великой Отечественной войне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profsoobschestvo</w:t>
      </w:r>
      <w:r w:rsidRPr="00DB357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auth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Интернет – ресурс для педагогов, работающих с детьми с ОВЗ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>=20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bc</w:t>
      </w:r>
      <w:r w:rsidRPr="00DB35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aa</w:t>
      </w:r>
      <w:r w:rsidRPr="00DB357B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bcb</w:t>
      </w:r>
      <w:r w:rsidRPr="00DB357B">
        <w:rPr>
          <w:rFonts w:ascii="Times New Roman" w:hAnsi="Times New Roman"/>
          <w:color w:val="000000"/>
          <w:sz w:val="28"/>
          <w:lang w:val="ru-RU"/>
        </w:rPr>
        <w:t>4-46</w:t>
      </w:r>
      <w:r>
        <w:rPr>
          <w:rFonts w:ascii="Times New Roman" w:hAnsi="Times New Roman"/>
          <w:color w:val="000000"/>
          <w:sz w:val="28"/>
        </w:rPr>
        <w:t>ba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5- 3184</w:t>
      </w:r>
      <w:r>
        <w:rPr>
          <w:rFonts w:ascii="Times New Roman" w:hAnsi="Times New Roman"/>
          <w:color w:val="000000"/>
          <w:sz w:val="28"/>
        </w:rPr>
        <w:t>bba</w:t>
      </w:r>
      <w:r w:rsidRPr="00DB357B">
        <w:rPr>
          <w:rFonts w:ascii="Times New Roman" w:hAnsi="Times New Roman"/>
          <w:color w:val="000000"/>
          <w:sz w:val="28"/>
          <w:lang w:val="ru-RU"/>
        </w:rPr>
        <w:t>36383/?</w:t>
      </w:r>
      <w:r>
        <w:rPr>
          <w:rFonts w:ascii="Times New Roman" w:hAnsi="Times New Roman"/>
          <w:color w:val="000000"/>
          <w:sz w:val="28"/>
        </w:rPr>
        <w:t>interface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[]=53 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>[]=20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История мира и России. Хронология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B357B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294</w:t>
      </w:r>
      <w:r>
        <w:rPr>
          <w:rFonts w:ascii="Times New Roman" w:hAnsi="Times New Roman"/>
          <w:color w:val="000000"/>
          <w:sz w:val="28"/>
        </w:rPr>
        <w:t>ed</w:t>
      </w:r>
      <w:r w:rsidRPr="00DB357B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780-11</w:t>
      </w:r>
      <w:r>
        <w:rPr>
          <w:rFonts w:ascii="Times New Roman" w:hAnsi="Times New Roman"/>
          <w:color w:val="000000"/>
          <w:sz w:val="28"/>
        </w:rPr>
        <w:t>db</w:t>
      </w:r>
      <w:r w:rsidRPr="00DB357B">
        <w:rPr>
          <w:rFonts w:ascii="Times New Roman" w:hAnsi="Times New Roman"/>
          <w:color w:val="000000"/>
          <w:sz w:val="28"/>
          <w:lang w:val="ru-RU"/>
        </w:rPr>
        <w:t>-8314- 0800200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66/?</w:t>
      </w:r>
      <w:r>
        <w:rPr>
          <w:rFonts w:ascii="Times New Roman" w:hAnsi="Times New Roman"/>
          <w:color w:val="000000"/>
          <w:sz w:val="28"/>
        </w:rPr>
        <w:t>interface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[]=53 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>[]=20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«Анимационные карты России и мира (843-1618 годы)»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</w:t>
      </w:r>
      <w:r w:rsidRPr="00DB35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35-6</w:t>
      </w:r>
      <w:r>
        <w:rPr>
          <w:rFonts w:ascii="Times New Roman" w:hAnsi="Times New Roman"/>
          <w:color w:val="000000"/>
          <w:sz w:val="28"/>
        </w:rPr>
        <w:t>ff</w:t>
      </w:r>
      <w:r w:rsidRPr="00DB357B">
        <w:rPr>
          <w:rFonts w:ascii="Times New Roman" w:hAnsi="Times New Roman"/>
          <w:color w:val="000000"/>
          <w:sz w:val="28"/>
          <w:lang w:val="ru-RU"/>
        </w:rPr>
        <w:t>6-26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e</w:t>
      </w:r>
      <w:r w:rsidRPr="00DB357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0- 1</w:t>
      </w:r>
      <w:r>
        <w:rPr>
          <w:rFonts w:ascii="Times New Roman" w:hAnsi="Times New Roman"/>
          <w:color w:val="000000"/>
          <w:sz w:val="28"/>
        </w:rPr>
        <w:t>da</w:t>
      </w:r>
      <w:r w:rsidRPr="00DB357B">
        <w:rPr>
          <w:rFonts w:ascii="Times New Roman" w:hAnsi="Times New Roman"/>
          <w:color w:val="000000"/>
          <w:sz w:val="28"/>
          <w:lang w:val="ru-RU"/>
        </w:rPr>
        <w:t>81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8579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9/118924/?</w:t>
      </w:r>
      <w:r>
        <w:rPr>
          <w:rFonts w:ascii="Times New Roman" w:hAnsi="Times New Roman"/>
          <w:color w:val="000000"/>
          <w:sz w:val="28"/>
        </w:rPr>
        <w:t>interface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=53 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=20 Материалы курса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DB357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DB357B">
        <w:rPr>
          <w:rFonts w:ascii="Times New Roman" w:hAnsi="Times New Roman"/>
          <w:color w:val="000000"/>
          <w:sz w:val="28"/>
          <w:lang w:val="ru-RU"/>
        </w:rPr>
        <w:t>=%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E</w:t>
      </w:r>
      <w:r w:rsidRPr="00DB357B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FB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tg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color w:val="000000"/>
          <w:sz w:val="28"/>
        </w:rPr>
        <w:t>context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current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interface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B357B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=53 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=20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Тесты для самоконтроля, проверки и закрепления знаний.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refleader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jgeatymerujgujg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Древнейшая стадия истории человечества. Цивилизации Древнего мира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istoria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epoxi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antichnaya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civilizaciya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Античная история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pandia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B357B">
        <w:rPr>
          <w:rFonts w:ascii="Times New Roman" w:hAnsi="Times New Roman"/>
          <w:color w:val="000000"/>
          <w:sz w:val="28"/>
          <w:lang w:val="ru-RU"/>
        </w:rPr>
        <w:t>/79/083/89253.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России с древнейших времен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UIK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DB357B">
        <w:rPr>
          <w:rFonts w:ascii="Times New Roman" w:hAnsi="Times New Roman"/>
          <w:color w:val="000000"/>
          <w:sz w:val="28"/>
          <w:lang w:val="ru-RU"/>
        </w:rPr>
        <w:t>_1_</w:t>
      </w:r>
      <w:r>
        <w:rPr>
          <w:rFonts w:ascii="Times New Roman" w:hAnsi="Times New Roman"/>
          <w:color w:val="000000"/>
          <w:sz w:val="28"/>
        </w:rPr>
        <w:t>Drevneruss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Тест. Древнерусские князья и их деятельность.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Истории России: хронология исторических событий по векам, биографии русских царей, выдающихся русских литераторов, ученых и художников. История великих держав, с которыми Россия воевала и заключала союзы.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DB357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DB357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Istoria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Интерактивные комплексы, презентации, тесты, кроссворды - интерактив + распечатка</w:t>
      </w:r>
      <w:r w:rsidRPr="00DB357B">
        <w:rPr>
          <w:sz w:val="28"/>
          <w:lang w:val="ru-RU"/>
        </w:rPr>
        <w:br/>
      </w:r>
      <w:r w:rsidRPr="00DB357B">
        <w:rPr>
          <w:sz w:val="28"/>
          <w:lang w:val="ru-RU"/>
        </w:rPr>
        <w:lastRenderedPageBreak/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B357B">
        <w:rPr>
          <w:rFonts w:ascii="Times New Roman" w:hAnsi="Times New Roman"/>
          <w:color w:val="000000"/>
          <w:sz w:val="28"/>
          <w:lang w:val="ru-RU"/>
        </w:rPr>
        <w:t>/8830</w:t>
      </w:r>
      <w:r>
        <w:rPr>
          <w:rFonts w:ascii="Times New Roman" w:hAnsi="Times New Roman"/>
          <w:color w:val="000000"/>
          <w:sz w:val="28"/>
        </w:rPr>
        <w:t>fc</w:t>
      </w:r>
      <w:r w:rsidRPr="00DB35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-7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e</w:t>
      </w:r>
      <w:r w:rsidRPr="00DB357B">
        <w:rPr>
          <w:rFonts w:ascii="Times New Roman" w:hAnsi="Times New Roman"/>
          <w:color w:val="000000"/>
          <w:sz w:val="28"/>
          <w:lang w:val="ru-RU"/>
        </w:rPr>
        <w:t>86-9</w:t>
      </w:r>
      <w:r>
        <w:rPr>
          <w:rFonts w:ascii="Times New Roman" w:hAnsi="Times New Roman"/>
          <w:color w:val="000000"/>
          <w:sz w:val="28"/>
        </w:rPr>
        <w:t>bb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9- </w:t>
      </w:r>
      <w:r>
        <w:rPr>
          <w:rFonts w:ascii="Times New Roman" w:hAnsi="Times New Roman"/>
          <w:color w:val="000000"/>
          <w:sz w:val="28"/>
        </w:rPr>
        <w:t>c</w:t>
      </w:r>
      <w:r w:rsidRPr="00DB357B">
        <w:rPr>
          <w:rFonts w:ascii="Times New Roman" w:hAnsi="Times New Roman"/>
          <w:color w:val="000000"/>
          <w:sz w:val="28"/>
          <w:lang w:val="ru-RU"/>
        </w:rPr>
        <w:t>057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49434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4/?</w:t>
      </w:r>
      <w:r>
        <w:rPr>
          <w:rFonts w:ascii="Times New Roman" w:hAnsi="Times New Roman"/>
          <w:color w:val="000000"/>
          <w:sz w:val="28"/>
        </w:rPr>
        <w:t>interface</w:t>
      </w:r>
      <w:r w:rsidRPr="00DB357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pupil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[]=53 </w:t>
      </w:r>
      <w:r>
        <w:rPr>
          <w:rFonts w:ascii="Times New Roman" w:hAnsi="Times New Roman"/>
          <w:color w:val="000000"/>
          <w:sz w:val="28"/>
        </w:rPr>
        <w:t>subject</w:t>
      </w:r>
      <w:r w:rsidRPr="00DB357B">
        <w:rPr>
          <w:rFonts w:ascii="Times New Roman" w:hAnsi="Times New Roman"/>
          <w:color w:val="000000"/>
          <w:sz w:val="28"/>
          <w:lang w:val="ru-RU"/>
        </w:rPr>
        <w:t>[]=20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Цифровые векторные карты по истории России с древнейших времен до отмены крепостного права.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4E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FA4E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EE9">
        <w:rPr>
          <w:rFonts w:ascii="Times New Roman" w:hAnsi="Times New Roman"/>
          <w:color w:val="000000"/>
          <w:sz w:val="28"/>
          <w:lang w:val="ru-RU"/>
        </w:rPr>
        <w:t>/</w:t>
      </w:r>
      <w:r w:rsidRPr="00FA4EE9">
        <w:rPr>
          <w:sz w:val="28"/>
          <w:lang w:val="ru-RU"/>
        </w:rPr>
        <w:br/>
      </w:r>
      <w:r w:rsidRPr="00FA4EE9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ресурсы. </w:t>
      </w:r>
      <w:r w:rsidRPr="00DB357B">
        <w:rPr>
          <w:rFonts w:ascii="Times New Roman" w:hAnsi="Times New Roman"/>
          <w:color w:val="000000"/>
          <w:sz w:val="28"/>
          <w:lang w:val="ru-RU"/>
        </w:rPr>
        <w:t>Библиотека презентаций, тестов по истории России, обществознанию, МХК и др. предметов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storyo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nikolaev</w:t>
      </w:r>
      <w:r w:rsidRPr="00DB357B">
        <w:rPr>
          <w:rFonts w:ascii="Times New Roman" w:hAnsi="Times New Roman"/>
          <w:color w:val="000000"/>
          <w:sz w:val="28"/>
          <w:lang w:val="ru-RU"/>
        </w:rPr>
        <w:t>/09.</w:t>
      </w:r>
      <w:r>
        <w:rPr>
          <w:rFonts w:ascii="Times New Roman" w:hAnsi="Times New Roman"/>
          <w:color w:val="000000"/>
          <w:sz w:val="28"/>
        </w:rPr>
        <w:t>htm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Мнения историков об образовании Древнерусского государства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DB357B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1%8 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Материалы, разработанные педагогами по различным вопросам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DB357B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1%89%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0% 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5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Материалы, разработанные педагогами по праву и экономике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DB357B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DB357B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1%86%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%</w:t>
      </w:r>
      <w:r>
        <w:rPr>
          <w:rFonts w:ascii="Times New Roman" w:hAnsi="Times New Roman"/>
          <w:color w:val="000000"/>
          <w:sz w:val="28"/>
        </w:rPr>
        <w:t>BE</w:t>
      </w:r>
      <w:r w:rsidRPr="00DB357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DB357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DB357B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Материалы, разработанные педагогами по социологии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Всемирная история в лицах 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Вторая мировая война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/ Вторая мировая война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Военная история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B357B">
        <w:rPr>
          <w:rFonts w:ascii="Times New Roman" w:hAnsi="Times New Roman"/>
          <w:color w:val="000000"/>
          <w:sz w:val="28"/>
          <w:lang w:val="ru-RU"/>
        </w:rPr>
        <w:t>/ Правители России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Хронос. Коллекция ресурсов по истории: биографии, документы, статьи, карты.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Учебник по истории России ХХ 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allperestroika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Период «перестройки».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DB357B">
        <w:rPr>
          <w:rFonts w:ascii="Times New Roman" w:hAnsi="Times New Roman"/>
          <w:color w:val="000000"/>
          <w:sz w:val="28"/>
          <w:lang w:val="ru-RU"/>
        </w:rPr>
        <w:t>/1812/</w:t>
      </w:r>
      <w:r>
        <w:rPr>
          <w:rFonts w:ascii="Times New Roman" w:hAnsi="Times New Roman"/>
          <w:color w:val="000000"/>
          <w:sz w:val="28"/>
        </w:rPr>
        <w:t>index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Интернет-проект «1812 год»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decemb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 о декабристах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ufanet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Древней Руси и Российской империи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larevolution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Материалы о Великой Французской революции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usa</w:t>
      </w:r>
      <w:r w:rsidRPr="00DB35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/ История США </w:t>
      </w:r>
      <w:r>
        <w:rPr>
          <w:rFonts w:ascii="Times New Roman" w:hAnsi="Times New Roman"/>
          <w:color w:val="000000"/>
          <w:sz w:val="28"/>
        </w:rPr>
        <w:t>http</w:t>
      </w:r>
      <w:r w:rsidRPr="00DB3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brude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B3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57B">
        <w:rPr>
          <w:rFonts w:ascii="Times New Roman" w:hAnsi="Times New Roman"/>
          <w:color w:val="000000"/>
          <w:sz w:val="28"/>
          <w:lang w:val="ru-RU"/>
        </w:rPr>
        <w:t>/ История Великобритании</w:t>
      </w:r>
      <w:r w:rsidRPr="00DB357B">
        <w:rPr>
          <w:sz w:val="28"/>
          <w:lang w:val="ru-RU"/>
        </w:rPr>
        <w:br/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1. Наборы цифровых ресурсов к учебникам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"Всеобщая история </w:t>
      </w:r>
      <w:r>
        <w:rPr>
          <w:rFonts w:ascii="Times New Roman" w:hAnsi="Times New Roman"/>
          <w:color w:val="000000"/>
          <w:sz w:val="28"/>
        </w:rPr>
        <w:t>X</w:t>
      </w:r>
      <w:r w:rsidRPr="00DB357B">
        <w:rPr>
          <w:rFonts w:ascii="Times New Roman" w:hAnsi="Times New Roman"/>
          <w:color w:val="000000"/>
          <w:sz w:val="28"/>
          <w:lang w:val="ru-RU"/>
        </w:rPr>
        <w:t>Х век", 11 класс, Загладин Н.В.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"Всеобщая история с древнейших времён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в", 10 класс, Загладин Н.В., Симония Н.А.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государства и народов России. Часть 1", 9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государства и народов России. Часть 2", 9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государства и народов России", 6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государства и народов России", 7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государства и народов России", 8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Древнего мира", 5 класс, Уколова В. И., Маринович Л. П.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Отечества ХХ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Загладин Н.В., Козленко С.И., Минаков С.Т., Петров Ю.А.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 с древнейших времён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Сахаров А.Н.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России.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Волобуев О.В., Кулешов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России. С древнейших времён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Данилевский И.Н., Андреев И.Л., Кириллов В.В.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"История Средних веков", 6 класс, Ведюшкин В.А.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Средних веков", 6 класс, Пономарев М.В., Абрамов А.В., Тырин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"Новейшая история зарубежных стран", 9 класс, Шубин А.В.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2. Поурочные планирования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"Всеобщая история </w:t>
      </w:r>
      <w:r>
        <w:rPr>
          <w:rFonts w:ascii="Times New Roman" w:hAnsi="Times New Roman"/>
          <w:color w:val="000000"/>
          <w:sz w:val="28"/>
        </w:rPr>
        <w:t>X</w:t>
      </w:r>
      <w:r w:rsidRPr="00DB357B">
        <w:rPr>
          <w:rFonts w:ascii="Times New Roman" w:hAnsi="Times New Roman"/>
          <w:color w:val="000000"/>
          <w:sz w:val="28"/>
          <w:lang w:val="ru-RU"/>
        </w:rPr>
        <w:t>Х век", 11 класс, Загладин Н.В.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"Всеобщая история с древнейших времён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в", 10 класс, Загладин Н.В., Симония Н.А.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государства и народов России", 6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государства и народов России", 7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государства и народов России", 8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государства и народов России", 9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Древнего мира", 5 класс, Уколова В.И., Маринович Л.П.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Отечества ХХ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Загладин Н.В., Козленко С.И., Минаков С.Т., Петров Ю.А.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России с древнейших времён до </w:t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Сахаров А.Н.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России.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Волобуев О.В., Кулешов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России. С древнейших времён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Данилевский И.Н., Андреев И.Л., Кириллов В.В.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Средних веков", 6 класс, Ведюшкин В.А.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"История Средних веков", 6 класс, Пономарев М.В., Абрамов А.В., Тырин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Планирование к учебнику "Новейшая история зарубежных стран", 9 класс, Шубин А.В.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Поурочное планирование к инновационному учебному материалу "Российская и всеобщая история", 6 класс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3. Методические рекомендации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Методические материалы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Отечества ХХ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Загладин Н.В., Козленко С.И., Минаков С.Т., Петров Ю.А.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"Всеобщая история с древнейших времён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в", 10 класс, Загладин Н.В., Симония Н.А.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"Всеобщая </w:t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история. </w:t>
      </w:r>
      <w:r>
        <w:rPr>
          <w:rFonts w:ascii="Times New Roman" w:hAnsi="Times New Roman"/>
          <w:color w:val="000000"/>
          <w:sz w:val="28"/>
        </w:rPr>
        <w:t>X</w:t>
      </w:r>
      <w:r w:rsidRPr="00DB357B">
        <w:rPr>
          <w:rFonts w:ascii="Times New Roman" w:hAnsi="Times New Roman"/>
          <w:color w:val="000000"/>
          <w:sz w:val="28"/>
          <w:lang w:val="ru-RU"/>
        </w:rPr>
        <w:t>Х век", 11 класс, Загладин Н.В.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государства и народов России", 6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государства и народов России", 7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государства и народов России", 8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государства и народов России", 9 класс, Данилов А.А., Косулина Л.Г.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Древнего мира", 5 класс, Уколова В.И., Маринович Л.П.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России с древнейших времён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Сахаров А.Н.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России.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11 класс, Волобуев О.В., Кулешов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России. С древнейших времён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века", 10 класс, Данилевский И.Н., Андреев И.Л., Кириллов В.В.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Средних веков", 6 класс, Ведюшкин В.А.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"История </w:t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>Средних веков", 6 класс, Пономарев М.В., Абрамов А.В., Тырин С.В.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Рекомендации по использованию набора ЦОР к учебнику "Новейшая история зарубежных стран", 9 класс, Шубин А.В.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4. Инновационные учебные материалы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 Отечественная история, литература и искусство"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"Всеобщая история"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Древнего мира и Средних веков"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Древнего мира"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религий"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 </w:t>
      </w:r>
      <w:r>
        <w:rPr>
          <w:rFonts w:ascii="Times New Roman" w:hAnsi="Times New Roman"/>
          <w:color w:val="000000"/>
          <w:sz w:val="28"/>
        </w:rPr>
        <w:t>XVII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вв"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 с древнейших времен до </w:t>
      </w:r>
      <w:r>
        <w:rPr>
          <w:rFonts w:ascii="Times New Roman" w:hAnsi="Times New Roman"/>
          <w:color w:val="000000"/>
          <w:sz w:val="28"/>
        </w:rPr>
        <w:t>XVI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России", 6 класс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Средних веков"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 техники"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"История, 10-11 классы. Подготовка к ЕГЭ"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"Краткая история моделирования"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"Культурология. Русская художественная культура в контексте культуры народов мира"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"Мир и Россия"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"От Руси к России"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"Отечественная история (до начала ХХ в.)"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"Путешествие в прошлое России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"Российская и всеобщая история", 6 класс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"Россия в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веке"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"Соната. Мировая культура в зеркале музыкального искусства"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"Школьная урбанистика"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"Электронная библиотека "Мировая художественная культура"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Информационно-программный комплекс "Территориальный раздел мира накануне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мировой войны"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Обучающие программы по истории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Программа-проигрыватель "Анимационные карты России и мира (843-1618 годы)"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5. Инструменты учебной деятельности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Инструмент разработки и анализа родословных "Живая Родословная"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Конструктор интерактивных карт с проверяемыми заданиями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Программный комплекс "ОС3 Хронолайнер"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Тест-тренинг комплекс "Память"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Школьная геоинформационная система для работы с цифровыми картами и космическими снимками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6. Электронные издания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Журнал "Школьная библиотека"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Журнал "Наука и жизнь"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Журнал "Химия и жизнь"</w:t>
      </w:r>
      <w:r w:rsidRPr="00DB357B">
        <w:rPr>
          <w:sz w:val="28"/>
          <w:lang w:val="ru-RU"/>
        </w:rPr>
        <w:br/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Энциклопедия "Кругосвет"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7. Коллекции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1917 год в лицах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"Новый Завет в искусстве". Очерки иконографии западного искусства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Архитектура Италии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Архитектура Новгорода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Архитектура Парижа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Великая Отечественная война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Виртуальные экскурсии по Московскому Кремлю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Звезды русской оперной сцены рубежа </w:t>
      </w:r>
      <w:r>
        <w:rPr>
          <w:rFonts w:ascii="Times New Roman" w:hAnsi="Times New Roman"/>
          <w:color w:val="000000"/>
          <w:sz w:val="28"/>
        </w:rPr>
        <w:t>XIX</w:t>
      </w:r>
      <w:r w:rsidRPr="00DB357B">
        <w:rPr>
          <w:rFonts w:ascii="Times New Roman" w:hAnsi="Times New Roman"/>
          <w:color w:val="000000"/>
          <w:sz w:val="28"/>
          <w:lang w:val="ru-RU"/>
        </w:rPr>
        <w:t>-ХХ вв.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Зоология и общая биология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Из фонда редкой книги Отдела книжного фонда Государственного исторического музея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Из фондов Государственной публичной исторической библиотеки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Иллюстративно-хронологические материалы по общеобразовательным предметам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Российского государства в 12-19вв в Музеях Московского Кремля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История русского костюма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Контрольные работы по основным разделам учебных дисциплин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Культурное наследие. </w:t>
      </w:r>
      <w:r>
        <w:rPr>
          <w:rFonts w:ascii="Times New Roman" w:hAnsi="Times New Roman"/>
          <w:color w:val="000000"/>
          <w:sz w:val="28"/>
        </w:rPr>
        <w:t>XVIII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Материалы Государственного исторического музея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Музейные предметы из собрания Государственного Биологического музея им. К.А.Тимирязева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Обучающие интерактивные карты по теме "Территориальный раздел мира накануне </w:t>
      </w:r>
      <w:r>
        <w:rPr>
          <w:rFonts w:ascii="Times New Roman" w:hAnsi="Times New Roman"/>
          <w:color w:val="000000"/>
          <w:sz w:val="28"/>
        </w:rPr>
        <w:t>I</w:t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мировой войны"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От Руси Киевской до Руси Московской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Памятники науки и техники в собрании Политехнического музея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Персонажи, сюжеты, эмблемы, символы и исторические реалии в западноевропейском искусстве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Петербург - столица Российской империи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собрания Бруклинского музея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собрания Государственного Русского музея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собрания Государственной Третьяковской галереи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собрания Рыбинского государственного историко- архитектурного и художественного музея-заповедника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собрания Саратовского Государственного художественного музея им. А.Н. Радищева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Произведения искусства из фондов Государственного Эрмитажа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Пространственные искусства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Цикл компьютерных учебных программ "Утраченный Петербург"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Цифровые векторные карты по Всемирной истории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Цифровые векторные карты по истории России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Комплексные ресурсы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Тематические подборки ЦОР по предметам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9. Инструменты организации учебного процесса</w:t>
      </w:r>
      <w:r w:rsidRPr="00DB357B">
        <w:rPr>
          <w:sz w:val="28"/>
          <w:lang w:val="ru-RU"/>
        </w:rPr>
        <w:br/>
      </w:r>
      <w:r w:rsidRPr="00DB357B">
        <w:rPr>
          <w:rFonts w:ascii="Times New Roman" w:hAnsi="Times New Roman"/>
          <w:color w:val="000000"/>
          <w:sz w:val="28"/>
          <w:lang w:val="ru-RU"/>
        </w:rPr>
        <w:t xml:space="preserve"> • Платформа "1С Образование 3.0"</w:t>
      </w:r>
      <w:r w:rsidRPr="00DB357B">
        <w:rPr>
          <w:sz w:val="28"/>
          <w:lang w:val="ru-RU"/>
        </w:rPr>
        <w:br/>
      </w:r>
      <w:bookmarkStart w:id="13" w:name="954910a6-450c-47a0-80e2-529fad0f6e94"/>
      <w:bookmarkEnd w:id="13"/>
    </w:p>
    <w:p w:rsidR="00040E77" w:rsidRPr="00DB357B" w:rsidRDefault="00040E77">
      <w:pPr>
        <w:rPr>
          <w:lang w:val="ru-RU"/>
        </w:rPr>
        <w:sectPr w:rsidR="00040E77" w:rsidRPr="00DB357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22F28" w:rsidRPr="00DB357B" w:rsidRDefault="00E22F28">
      <w:pPr>
        <w:rPr>
          <w:lang w:val="ru-RU"/>
        </w:rPr>
      </w:pPr>
    </w:p>
    <w:sectPr w:rsidR="00E22F28" w:rsidRPr="00DB357B" w:rsidSect="00040E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78"/>
    <w:multiLevelType w:val="multilevel"/>
    <w:tmpl w:val="B54CA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A1948"/>
    <w:multiLevelType w:val="multilevel"/>
    <w:tmpl w:val="4658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E19A1"/>
    <w:multiLevelType w:val="multilevel"/>
    <w:tmpl w:val="D5DAC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01FB6"/>
    <w:multiLevelType w:val="multilevel"/>
    <w:tmpl w:val="7360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52B05"/>
    <w:multiLevelType w:val="multilevel"/>
    <w:tmpl w:val="53A4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4368A"/>
    <w:multiLevelType w:val="multilevel"/>
    <w:tmpl w:val="33EEA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32F87"/>
    <w:multiLevelType w:val="multilevel"/>
    <w:tmpl w:val="F73E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1374F"/>
    <w:multiLevelType w:val="multilevel"/>
    <w:tmpl w:val="281E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651EB"/>
    <w:multiLevelType w:val="multilevel"/>
    <w:tmpl w:val="EB022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A5C52"/>
    <w:multiLevelType w:val="multilevel"/>
    <w:tmpl w:val="217AC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48470C"/>
    <w:multiLevelType w:val="multilevel"/>
    <w:tmpl w:val="A910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C1AED"/>
    <w:multiLevelType w:val="multilevel"/>
    <w:tmpl w:val="3848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33D4C"/>
    <w:multiLevelType w:val="multilevel"/>
    <w:tmpl w:val="7EB4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570F79"/>
    <w:multiLevelType w:val="multilevel"/>
    <w:tmpl w:val="69DA5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EA593C"/>
    <w:multiLevelType w:val="multilevel"/>
    <w:tmpl w:val="2ACC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F0035"/>
    <w:multiLevelType w:val="multilevel"/>
    <w:tmpl w:val="31D2C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986522"/>
    <w:multiLevelType w:val="multilevel"/>
    <w:tmpl w:val="14A4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761A0"/>
    <w:multiLevelType w:val="multilevel"/>
    <w:tmpl w:val="F54C2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C5C2F"/>
    <w:multiLevelType w:val="multilevel"/>
    <w:tmpl w:val="044C1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1E70CC"/>
    <w:multiLevelType w:val="multilevel"/>
    <w:tmpl w:val="2AA08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7C1685"/>
    <w:multiLevelType w:val="multilevel"/>
    <w:tmpl w:val="5180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A4CCD"/>
    <w:multiLevelType w:val="multilevel"/>
    <w:tmpl w:val="38D8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701BC4"/>
    <w:multiLevelType w:val="multilevel"/>
    <w:tmpl w:val="ADD68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CC420E"/>
    <w:multiLevelType w:val="multilevel"/>
    <w:tmpl w:val="BEF0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0235D"/>
    <w:multiLevelType w:val="multilevel"/>
    <w:tmpl w:val="C5A04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12DB9"/>
    <w:multiLevelType w:val="multilevel"/>
    <w:tmpl w:val="8C24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4E002D"/>
    <w:multiLevelType w:val="multilevel"/>
    <w:tmpl w:val="D3B42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0B6E67"/>
    <w:multiLevelType w:val="multilevel"/>
    <w:tmpl w:val="50ECC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073D7E"/>
    <w:multiLevelType w:val="multilevel"/>
    <w:tmpl w:val="9E46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303EFB"/>
    <w:multiLevelType w:val="multilevel"/>
    <w:tmpl w:val="B986C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A619E"/>
    <w:multiLevelType w:val="multilevel"/>
    <w:tmpl w:val="5192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E4CF8"/>
    <w:multiLevelType w:val="multilevel"/>
    <w:tmpl w:val="0A94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C725B4"/>
    <w:multiLevelType w:val="multilevel"/>
    <w:tmpl w:val="2542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30557E"/>
    <w:multiLevelType w:val="multilevel"/>
    <w:tmpl w:val="0D1A2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A062E"/>
    <w:multiLevelType w:val="multilevel"/>
    <w:tmpl w:val="9308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B1993"/>
    <w:multiLevelType w:val="multilevel"/>
    <w:tmpl w:val="935CB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C6A35"/>
    <w:multiLevelType w:val="multilevel"/>
    <w:tmpl w:val="A4721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90C97"/>
    <w:multiLevelType w:val="multilevel"/>
    <w:tmpl w:val="5240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32"/>
  </w:num>
  <w:num w:numId="9">
    <w:abstractNumId w:val="12"/>
  </w:num>
  <w:num w:numId="10">
    <w:abstractNumId w:val="11"/>
  </w:num>
  <w:num w:numId="11">
    <w:abstractNumId w:val="24"/>
  </w:num>
  <w:num w:numId="12">
    <w:abstractNumId w:val="34"/>
  </w:num>
  <w:num w:numId="13">
    <w:abstractNumId w:val="7"/>
  </w:num>
  <w:num w:numId="14">
    <w:abstractNumId w:val="35"/>
  </w:num>
  <w:num w:numId="15">
    <w:abstractNumId w:val="3"/>
  </w:num>
  <w:num w:numId="16">
    <w:abstractNumId w:val="36"/>
  </w:num>
  <w:num w:numId="17">
    <w:abstractNumId w:val="28"/>
  </w:num>
  <w:num w:numId="18">
    <w:abstractNumId w:val="27"/>
  </w:num>
  <w:num w:numId="19">
    <w:abstractNumId w:val="16"/>
  </w:num>
  <w:num w:numId="20">
    <w:abstractNumId w:val="33"/>
  </w:num>
  <w:num w:numId="21">
    <w:abstractNumId w:val="23"/>
  </w:num>
  <w:num w:numId="22">
    <w:abstractNumId w:val="29"/>
  </w:num>
  <w:num w:numId="23">
    <w:abstractNumId w:val="10"/>
  </w:num>
  <w:num w:numId="24">
    <w:abstractNumId w:val="22"/>
  </w:num>
  <w:num w:numId="25">
    <w:abstractNumId w:val="30"/>
  </w:num>
  <w:num w:numId="26">
    <w:abstractNumId w:val="31"/>
  </w:num>
  <w:num w:numId="27">
    <w:abstractNumId w:val="5"/>
  </w:num>
  <w:num w:numId="28">
    <w:abstractNumId w:val="6"/>
  </w:num>
  <w:num w:numId="29">
    <w:abstractNumId w:val="20"/>
  </w:num>
  <w:num w:numId="30">
    <w:abstractNumId w:val="13"/>
  </w:num>
  <w:num w:numId="31">
    <w:abstractNumId w:val="9"/>
  </w:num>
  <w:num w:numId="32">
    <w:abstractNumId w:val="8"/>
  </w:num>
  <w:num w:numId="33">
    <w:abstractNumId w:val="26"/>
  </w:num>
  <w:num w:numId="34">
    <w:abstractNumId w:val="4"/>
  </w:num>
  <w:num w:numId="35">
    <w:abstractNumId w:val="37"/>
  </w:num>
  <w:num w:numId="36">
    <w:abstractNumId w:val="17"/>
  </w:num>
  <w:num w:numId="37">
    <w:abstractNumId w:val="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40E77"/>
    <w:rsid w:val="00040E77"/>
    <w:rsid w:val="000A3BE4"/>
    <w:rsid w:val="000D113B"/>
    <w:rsid w:val="000F0B1F"/>
    <w:rsid w:val="00175B7A"/>
    <w:rsid w:val="001B6A07"/>
    <w:rsid w:val="002F0D2B"/>
    <w:rsid w:val="00380EA3"/>
    <w:rsid w:val="003F5463"/>
    <w:rsid w:val="00470828"/>
    <w:rsid w:val="004754DA"/>
    <w:rsid w:val="004E0EF8"/>
    <w:rsid w:val="00552031"/>
    <w:rsid w:val="006A6361"/>
    <w:rsid w:val="006C390E"/>
    <w:rsid w:val="0081046C"/>
    <w:rsid w:val="00881CD5"/>
    <w:rsid w:val="008C4155"/>
    <w:rsid w:val="009C6AAA"/>
    <w:rsid w:val="00A0145A"/>
    <w:rsid w:val="00A532B9"/>
    <w:rsid w:val="00B926EE"/>
    <w:rsid w:val="00C74862"/>
    <w:rsid w:val="00CD4180"/>
    <w:rsid w:val="00D9663A"/>
    <w:rsid w:val="00DB357B"/>
    <w:rsid w:val="00E22F28"/>
    <w:rsid w:val="00EB2B68"/>
    <w:rsid w:val="00EC686F"/>
    <w:rsid w:val="00F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0E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0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BE71-AE6D-40F1-8E0E-CAB93F98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112</Pages>
  <Words>27682</Words>
  <Characters>157793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PC-PC</cp:lastModifiedBy>
  <cp:revision>23</cp:revision>
  <dcterms:created xsi:type="dcterms:W3CDTF">2024-09-09T13:38:00Z</dcterms:created>
  <dcterms:modified xsi:type="dcterms:W3CDTF">2025-01-28T16:29:00Z</dcterms:modified>
</cp:coreProperties>
</file>